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A5" w:rsidRPr="00A61FE1" w:rsidRDefault="0046334A" w:rsidP="005F1EA5">
      <w:pPr>
        <w:spacing w:afterLines="100" w:after="240"/>
        <w:jc w:val="center"/>
        <w:rPr>
          <w:rFonts w:ascii="華康中圓體" w:eastAsia="華康中圓體"/>
          <w:sz w:val="40"/>
          <w:szCs w:val="40"/>
        </w:rPr>
      </w:pPr>
      <w:r w:rsidRPr="00A61FE1">
        <w:rPr>
          <w:rFonts w:ascii="華康中圓體" w:eastAsia="華康中圓體" w:hint="eastAsia"/>
          <w:sz w:val="40"/>
          <w:szCs w:val="40"/>
        </w:rPr>
        <w:t>教育部體育署</w:t>
      </w:r>
      <w:proofErr w:type="gramStart"/>
      <w:r w:rsidRPr="00A61FE1">
        <w:rPr>
          <w:rFonts w:ascii="華康中圓體" w:eastAsia="華康中圓體" w:hint="eastAsia"/>
          <w:sz w:val="40"/>
          <w:szCs w:val="40"/>
        </w:rPr>
        <w:t>10</w:t>
      </w:r>
      <w:r w:rsidR="00C14482" w:rsidRPr="00A61FE1">
        <w:rPr>
          <w:rFonts w:ascii="華康中圓體" w:eastAsia="華康中圓體" w:hint="eastAsia"/>
          <w:sz w:val="40"/>
          <w:szCs w:val="40"/>
        </w:rPr>
        <w:t>6</w:t>
      </w:r>
      <w:proofErr w:type="gramEnd"/>
      <w:r w:rsidRPr="00A61FE1">
        <w:rPr>
          <w:rFonts w:ascii="華康中圓體" w:eastAsia="華康中圓體" w:hint="eastAsia"/>
          <w:sz w:val="40"/>
          <w:szCs w:val="40"/>
        </w:rPr>
        <w:t>年度高爾夫球場經營管理</w:t>
      </w:r>
      <w:r w:rsidR="005C201E" w:rsidRPr="00A61FE1">
        <w:rPr>
          <w:rFonts w:ascii="華康中圓體" w:eastAsia="華康中圓體" w:hint="eastAsia"/>
          <w:sz w:val="40"/>
          <w:szCs w:val="40"/>
        </w:rPr>
        <w:t>人員</w:t>
      </w:r>
      <w:r w:rsidRPr="00A61FE1">
        <w:rPr>
          <w:rFonts w:ascii="華康中圓體" w:eastAsia="華康中圓體" w:hint="eastAsia"/>
          <w:sz w:val="40"/>
          <w:szCs w:val="40"/>
        </w:rPr>
        <w:t>研習會</w:t>
      </w:r>
    </w:p>
    <w:p w:rsidR="0046334A" w:rsidRPr="00A61FE1" w:rsidRDefault="004D0D0B" w:rsidP="005F1EA5">
      <w:pPr>
        <w:spacing w:afterLines="100" w:after="240"/>
        <w:jc w:val="center"/>
        <w:rPr>
          <w:rFonts w:ascii="華康中圓體" w:eastAsia="華康中圓體"/>
          <w:sz w:val="40"/>
          <w:szCs w:val="40"/>
        </w:rPr>
      </w:pPr>
      <w:r w:rsidRPr="00A61FE1">
        <w:rPr>
          <w:rFonts w:ascii="華康中圓體" w:eastAsia="華康中圓體" w:hint="eastAsia"/>
          <w:sz w:val="40"/>
          <w:szCs w:val="40"/>
        </w:rPr>
        <w:t>委辦案</w:t>
      </w:r>
      <w:r w:rsidR="001E2864" w:rsidRPr="00A61FE1">
        <w:rPr>
          <w:rFonts w:ascii="華康中圓體" w:eastAsia="華康中圓體" w:hint="eastAsia"/>
          <w:sz w:val="40"/>
          <w:szCs w:val="40"/>
        </w:rPr>
        <w:t>工作計畫</w:t>
      </w:r>
      <w:r w:rsidRPr="00A61FE1">
        <w:rPr>
          <w:rFonts w:ascii="華康中圓體" w:eastAsia="華康中圓體" w:hint="eastAsia"/>
          <w:sz w:val="40"/>
          <w:szCs w:val="40"/>
        </w:rPr>
        <w:t>書</w:t>
      </w:r>
    </w:p>
    <w:p w:rsidR="001E2864" w:rsidRDefault="0046334A" w:rsidP="004D0D0B">
      <w:pPr>
        <w:numPr>
          <w:ilvl w:val="0"/>
          <w:numId w:val="1"/>
        </w:numPr>
        <w:tabs>
          <w:tab w:val="clear" w:pos="720"/>
        </w:tabs>
        <w:spacing w:beforeLines="30" w:before="72" w:line="276" w:lineRule="auto"/>
        <w:ind w:left="700" w:hanging="700"/>
        <w:jc w:val="both"/>
        <w:rPr>
          <w:rFonts w:ascii="華康中圓體" w:eastAsia="華康中圓體"/>
        </w:rPr>
      </w:pPr>
      <w:r w:rsidRPr="001E2864">
        <w:rPr>
          <w:rFonts w:ascii="華康中圓體" w:eastAsia="華康中圓體" w:hint="eastAsia"/>
        </w:rPr>
        <w:t>目的：</w:t>
      </w:r>
      <w:r w:rsidR="001E2864" w:rsidRPr="001E2864">
        <w:rPr>
          <w:rFonts w:ascii="華康中圓體" w:eastAsia="華康中圓體" w:hint="eastAsia"/>
        </w:rPr>
        <w:t>為提升高爾夫球場經營管理人員及地方政府相關承辦同仁之專業知能，使其瞭解當前政府政策及各項法令</w:t>
      </w:r>
      <w:proofErr w:type="gramStart"/>
      <w:r w:rsidR="001E2864" w:rsidRPr="001E2864">
        <w:rPr>
          <w:rFonts w:ascii="華康中圓體" w:eastAsia="華康中圓體" w:hint="eastAsia"/>
        </w:rPr>
        <w:t>研</w:t>
      </w:r>
      <w:proofErr w:type="gramEnd"/>
      <w:r w:rsidR="001E2864" w:rsidRPr="001E2864">
        <w:rPr>
          <w:rFonts w:ascii="華康中圓體" w:eastAsia="華康中圓體" w:hint="eastAsia"/>
        </w:rPr>
        <w:t>修情形，期藉此提升高爾夫球場運動服務品質，以維護消費者權益。</w:t>
      </w:r>
    </w:p>
    <w:p w:rsidR="003C184A" w:rsidRPr="001E2864" w:rsidRDefault="004D0D0B" w:rsidP="004D0D0B">
      <w:pPr>
        <w:numPr>
          <w:ilvl w:val="0"/>
          <w:numId w:val="1"/>
        </w:numPr>
        <w:tabs>
          <w:tab w:val="clear" w:pos="720"/>
        </w:tabs>
        <w:spacing w:beforeLines="30" w:before="72" w:line="276" w:lineRule="auto"/>
        <w:ind w:left="700" w:hanging="700"/>
        <w:jc w:val="both"/>
        <w:rPr>
          <w:rFonts w:ascii="華康中圓體" w:eastAsia="華康中圓體"/>
        </w:rPr>
      </w:pPr>
      <w:r w:rsidRPr="001E2864">
        <w:rPr>
          <w:rFonts w:ascii="華康中圓體" w:eastAsia="華康中圓體" w:hint="eastAsia"/>
        </w:rPr>
        <w:t>主辦</w:t>
      </w:r>
      <w:r w:rsidR="003C184A" w:rsidRPr="001E2864">
        <w:rPr>
          <w:rFonts w:ascii="華康中圓體" w:eastAsia="華康中圓體" w:hint="eastAsia"/>
        </w:rPr>
        <w:t>單位：教育部體育署。</w:t>
      </w:r>
    </w:p>
    <w:p w:rsidR="0046334A" w:rsidRPr="00430529" w:rsidRDefault="004D0D0B" w:rsidP="004D0D0B">
      <w:pPr>
        <w:numPr>
          <w:ilvl w:val="0"/>
          <w:numId w:val="1"/>
        </w:numPr>
        <w:tabs>
          <w:tab w:val="clear" w:pos="720"/>
        </w:tabs>
        <w:spacing w:beforeLines="30" w:before="72" w:line="276" w:lineRule="auto"/>
        <w:ind w:left="700" w:hanging="700"/>
        <w:jc w:val="both"/>
        <w:rPr>
          <w:rFonts w:ascii="華康中圓體" w:eastAsia="華康中圓體"/>
        </w:rPr>
      </w:pPr>
      <w:r w:rsidRPr="00430529">
        <w:rPr>
          <w:rFonts w:ascii="華康中圓體" w:eastAsia="華康中圓體" w:hint="eastAsia"/>
        </w:rPr>
        <w:t>承辦</w:t>
      </w:r>
      <w:r w:rsidR="0046334A" w:rsidRPr="00430529">
        <w:rPr>
          <w:rFonts w:ascii="華康中圓體" w:eastAsia="華康中圓體" w:hint="eastAsia"/>
        </w:rPr>
        <w:t>單位：中華民國高爾夫球場學會</w:t>
      </w:r>
      <w:r w:rsidR="004A5168" w:rsidRPr="00430529">
        <w:rPr>
          <w:rFonts w:ascii="華康中圓體" w:eastAsia="華康中圓體" w:hint="eastAsia"/>
        </w:rPr>
        <w:t>。</w:t>
      </w:r>
    </w:p>
    <w:p w:rsidR="00BF25FD" w:rsidRPr="00430529" w:rsidRDefault="00BF25FD" w:rsidP="004D0D0B">
      <w:pPr>
        <w:numPr>
          <w:ilvl w:val="0"/>
          <w:numId w:val="1"/>
        </w:numPr>
        <w:tabs>
          <w:tab w:val="clear" w:pos="720"/>
        </w:tabs>
        <w:spacing w:beforeLines="30" w:before="72" w:line="276" w:lineRule="auto"/>
        <w:ind w:left="700" w:hanging="700"/>
        <w:jc w:val="both"/>
        <w:rPr>
          <w:rFonts w:ascii="華康中圓體" w:eastAsia="華康中圓體"/>
          <w:color w:val="000000"/>
        </w:rPr>
      </w:pPr>
      <w:r w:rsidRPr="00430529">
        <w:rPr>
          <w:rFonts w:ascii="華康中圓體" w:eastAsia="華康中圓體" w:hint="eastAsia"/>
          <w:color w:val="000000"/>
        </w:rPr>
        <w:t>研習時間及地點：1</w:t>
      </w:r>
      <w:r w:rsidR="000948C8" w:rsidRPr="00430529">
        <w:rPr>
          <w:rFonts w:ascii="華康中圓體" w:eastAsia="華康中圓體" w:hint="eastAsia"/>
          <w:color w:val="000000"/>
        </w:rPr>
        <w:t>0</w:t>
      </w:r>
      <w:r w:rsidR="00C14482" w:rsidRPr="00430529">
        <w:rPr>
          <w:rFonts w:ascii="華康中圓體" w:eastAsia="華康中圓體" w:hint="eastAsia"/>
          <w:color w:val="000000"/>
        </w:rPr>
        <w:t>6</w:t>
      </w:r>
      <w:r w:rsidR="000948C8" w:rsidRPr="00430529">
        <w:rPr>
          <w:rFonts w:ascii="華康中圓體" w:eastAsia="華康中圓體" w:hint="eastAsia"/>
          <w:color w:val="000000"/>
        </w:rPr>
        <w:t>年1</w:t>
      </w:r>
      <w:r w:rsidR="00C14482" w:rsidRPr="00430529">
        <w:rPr>
          <w:rFonts w:ascii="華康中圓體" w:eastAsia="華康中圓體" w:hint="eastAsia"/>
          <w:color w:val="000000"/>
        </w:rPr>
        <w:t>1</w:t>
      </w:r>
      <w:r w:rsidR="000948C8" w:rsidRPr="00430529">
        <w:rPr>
          <w:rFonts w:ascii="華康中圓體" w:eastAsia="華康中圓體" w:hint="eastAsia"/>
          <w:color w:val="000000"/>
        </w:rPr>
        <w:t>月</w:t>
      </w:r>
      <w:r w:rsidR="004D0D0B" w:rsidRPr="00430529">
        <w:rPr>
          <w:rFonts w:ascii="華康中圓體" w:eastAsia="華康中圓體" w:hint="eastAsia"/>
          <w:color w:val="000000"/>
        </w:rPr>
        <w:t>27</w:t>
      </w:r>
      <w:r w:rsidR="000948C8" w:rsidRPr="00430529">
        <w:rPr>
          <w:rFonts w:ascii="華康中圓體" w:eastAsia="華康中圓體" w:hint="eastAsia"/>
          <w:color w:val="000000"/>
        </w:rPr>
        <w:t>日(星期</w:t>
      </w:r>
      <w:r w:rsidR="00C14482" w:rsidRPr="00430529">
        <w:rPr>
          <w:rFonts w:ascii="華康中圓體" w:eastAsia="華康中圓體" w:hint="eastAsia"/>
          <w:color w:val="000000"/>
        </w:rPr>
        <w:t>一</w:t>
      </w:r>
      <w:r w:rsidR="000948C8" w:rsidRPr="00430529">
        <w:rPr>
          <w:rFonts w:ascii="華康中圓體" w:eastAsia="華康中圓體" w:hint="eastAsia"/>
          <w:color w:val="000000"/>
        </w:rPr>
        <w:t>)於</w:t>
      </w:r>
      <w:r w:rsidR="00C14482" w:rsidRPr="00430529">
        <w:rPr>
          <w:rFonts w:ascii="華康中圓體" w:eastAsia="華康中圓體" w:hAnsi="Arial" w:cs="Arial" w:hint="eastAsia"/>
          <w:color w:val="333333"/>
          <w:shd w:val="clear" w:color="auto" w:fill="FFFFFF"/>
        </w:rPr>
        <w:t> </w:t>
      </w:r>
      <w:r w:rsidR="00C14482" w:rsidRPr="00430529">
        <w:rPr>
          <w:rFonts w:ascii="華康中圓體" w:eastAsia="華康中圓體" w:hint="eastAsia"/>
        </w:rPr>
        <w:t>南一高爾夫鄉村俱樂部</w:t>
      </w:r>
      <w:r w:rsidR="000948C8" w:rsidRPr="00430529">
        <w:rPr>
          <w:rFonts w:ascii="華康中圓體" w:eastAsia="華康中圓體" w:hint="eastAsia"/>
        </w:rPr>
        <w:t>(</w:t>
      </w:r>
      <w:r w:rsidR="00C14482" w:rsidRPr="00430529">
        <w:rPr>
          <w:rFonts w:ascii="華康中圓體" w:eastAsia="華康中圓體" w:hint="eastAsia"/>
        </w:rPr>
        <w:t>718台南市關廟區布袋里長榮街500號</w:t>
      </w:r>
      <w:r w:rsidR="000948C8" w:rsidRPr="00430529">
        <w:rPr>
          <w:rFonts w:ascii="華康中圓體" w:eastAsia="華康中圓體" w:hint="eastAsia"/>
        </w:rPr>
        <w:t>)辦理</w:t>
      </w:r>
      <w:r w:rsidR="000948C8" w:rsidRPr="00430529">
        <w:rPr>
          <w:rFonts w:ascii="華康中圓體" w:eastAsia="華康中圓體" w:hint="eastAsia"/>
          <w:color w:val="000000"/>
        </w:rPr>
        <w:t>。</w:t>
      </w:r>
    </w:p>
    <w:p w:rsidR="00BF25FD" w:rsidRPr="00430529" w:rsidRDefault="00BF25FD" w:rsidP="004D0D0B">
      <w:pPr>
        <w:numPr>
          <w:ilvl w:val="0"/>
          <w:numId w:val="1"/>
        </w:numPr>
        <w:tabs>
          <w:tab w:val="clear" w:pos="720"/>
        </w:tabs>
        <w:spacing w:beforeLines="30" w:before="72" w:line="276" w:lineRule="auto"/>
        <w:ind w:left="700" w:hanging="700"/>
        <w:jc w:val="both"/>
        <w:rPr>
          <w:rFonts w:ascii="華康中圓體" w:eastAsia="華康中圓體"/>
        </w:rPr>
      </w:pPr>
      <w:r w:rsidRPr="00430529">
        <w:rPr>
          <w:rFonts w:ascii="華康中圓體" w:eastAsia="華康中圓體" w:hint="eastAsia"/>
        </w:rPr>
        <w:t>參加人員：國內各高爾夫球場經營管理人員及</w:t>
      </w:r>
      <w:r w:rsidR="000948C8" w:rsidRPr="00430529">
        <w:rPr>
          <w:rFonts w:ascii="華康中圓體" w:eastAsia="華康中圓體" w:hint="eastAsia"/>
        </w:rPr>
        <w:t>對球場經營有興趣人士</w:t>
      </w:r>
      <w:r w:rsidR="004D0D0B" w:rsidRPr="00430529">
        <w:rPr>
          <w:rFonts w:ascii="華康中圓體" w:eastAsia="華康中圓體" w:hint="eastAsia"/>
        </w:rPr>
        <w:t>預定最多</w:t>
      </w:r>
      <w:r w:rsidRPr="00430529">
        <w:rPr>
          <w:rFonts w:ascii="華康中圓體" w:eastAsia="華康中圓體" w:hint="eastAsia"/>
        </w:rPr>
        <w:t>100人。</w:t>
      </w:r>
    </w:p>
    <w:p w:rsidR="00BF25FD" w:rsidRPr="00430529" w:rsidRDefault="00BF25FD" w:rsidP="004D0D0B">
      <w:pPr>
        <w:numPr>
          <w:ilvl w:val="0"/>
          <w:numId w:val="1"/>
        </w:numPr>
        <w:tabs>
          <w:tab w:val="clear" w:pos="720"/>
        </w:tabs>
        <w:spacing w:beforeLines="30" w:before="72" w:line="276" w:lineRule="auto"/>
        <w:ind w:left="700" w:hanging="700"/>
        <w:jc w:val="both"/>
        <w:rPr>
          <w:rFonts w:ascii="華康中圓體" w:eastAsia="華康中圓體"/>
          <w:color w:val="000000"/>
        </w:rPr>
      </w:pPr>
      <w:r w:rsidRPr="00430529">
        <w:rPr>
          <w:rFonts w:ascii="華康中圓體" w:eastAsia="華康中圓體" w:hint="eastAsia"/>
          <w:color w:val="000000"/>
        </w:rPr>
        <w:t>報名日期與方式：即日起至</w:t>
      </w:r>
      <w:r w:rsidR="004D0D0B" w:rsidRPr="00430529">
        <w:rPr>
          <w:rFonts w:ascii="華康中圓體" w:eastAsia="華康中圓體" w:hint="eastAsia"/>
          <w:color w:val="000000"/>
        </w:rPr>
        <w:t>11</w:t>
      </w:r>
      <w:r w:rsidRPr="00430529">
        <w:rPr>
          <w:rFonts w:ascii="華康中圓體" w:eastAsia="華康中圓體" w:hint="eastAsia"/>
          <w:color w:val="000000"/>
        </w:rPr>
        <w:t>月</w:t>
      </w:r>
      <w:r w:rsidR="004D0D0B" w:rsidRPr="00430529">
        <w:rPr>
          <w:rFonts w:ascii="華康中圓體" w:eastAsia="華康中圓體" w:hint="eastAsia"/>
          <w:color w:val="000000"/>
        </w:rPr>
        <w:t>20</w:t>
      </w:r>
      <w:r w:rsidRPr="00430529">
        <w:rPr>
          <w:rFonts w:ascii="華康中圓體" w:eastAsia="華康中圓體" w:hint="eastAsia"/>
          <w:color w:val="000000"/>
        </w:rPr>
        <w:t>日止，請填妥報名表（如附件一）</w:t>
      </w:r>
      <w:r w:rsidRPr="00430529">
        <w:rPr>
          <w:rFonts w:ascii="華康中圓體" w:eastAsia="華康中圓體" w:hint="eastAsia"/>
          <w:bCs/>
          <w:color w:val="000000"/>
          <w:u w:val="double"/>
        </w:rPr>
        <w:t>傳真</w:t>
      </w:r>
      <w:r w:rsidRPr="00430529">
        <w:rPr>
          <w:rFonts w:ascii="華康中圓體" w:eastAsia="華康中圓體" w:hint="eastAsia"/>
          <w:color w:val="000000"/>
        </w:rPr>
        <w:t>至(02)2778-6732中華民國高爾夫球場學會（</w:t>
      </w:r>
      <w:r w:rsidR="000948C8" w:rsidRPr="00430529">
        <w:rPr>
          <w:rFonts w:ascii="華康中圓體" w:eastAsia="華康中圓體" w:hint="eastAsia"/>
          <w:color w:val="000000"/>
        </w:rPr>
        <w:t>章力</w:t>
      </w:r>
      <w:proofErr w:type="gramStart"/>
      <w:r w:rsidR="000948C8" w:rsidRPr="00430529">
        <w:rPr>
          <w:rFonts w:ascii="華康中圓體" w:eastAsia="華康中圓體" w:hint="eastAsia"/>
          <w:color w:val="000000"/>
        </w:rPr>
        <w:t>云</w:t>
      </w:r>
      <w:proofErr w:type="gramEnd"/>
      <w:r w:rsidRPr="00430529">
        <w:rPr>
          <w:rFonts w:ascii="華康中圓體" w:eastAsia="華康中圓體" w:hint="eastAsia"/>
          <w:color w:val="000000"/>
        </w:rPr>
        <w:t>小姐）辦理。</w:t>
      </w:r>
    </w:p>
    <w:p w:rsidR="004D22C9" w:rsidRPr="004D22C9" w:rsidRDefault="0046334A" w:rsidP="004D0D0B">
      <w:pPr>
        <w:numPr>
          <w:ilvl w:val="0"/>
          <w:numId w:val="1"/>
        </w:numPr>
        <w:tabs>
          <w:tab w:val="clear" w:pos="720"/>
        </w:tabs>
        <w:spacing w:beforeLines="30" w:before="72" w:line="276" w:lineRule="auto"/>
        <w:ind w:left="700" w:hanging="700"/>
        <w:jc w:val="both"/>
        <w:rPr>
          <w:rFonts w:ascii="華康中圓體" w:eastAsia="華康中圓體"/>
        </w:rPr>
      </w:pPr>
      <w:r w:rsidRPr="004D22C9">
        <w:rPr>
          <w:rFonts w:ascii="華康中圓體" w:eastAsia="華康中圓體" w:hint="eastAsia"/>
        </w:rPr>
        <w:t>研習內容：</w:t>
      </w:r>
    </w:p>
    <w:p w:rsidR="001E2864" w:rsidRDefault="006C32A9" w:rsidP="004D0D0B">
      <w:pPr>
        <w:numPr>
          <w:ilvl w:val="0"/>
          <w:numId w:val="2"/>
        </w:numPr>
        <w:tabs>
          <w:tab w:val="left" w:pos="1276"/>
        </w:tabs>
        <w:spacing w:beforeLines="30" w:before="72" w:line="276" w:lineRule="auto"/>
        <w:ind w:hanging="296"/>
        <w:jc w:val="both"/>
        <w:rPr>
          <w:rFonts w:ascii="華康中圓體" w:eastAsia="華康中圓體"/>
        </w:rPr>
      </w:pPr>
      <w:r>
        <w:rPr>
          <w:rFonts w:ascii="華康中圓體" w:eastAsia="華康中圓體" w:hint="eastAsia"/>
        </w:rPr>
        <w:t>高爾夫球場輔導政策說明</w:t>
      </w:r>
      <w:r w:rsidR="001E2864">
        <w:rPr>
          <w:rFonts w:ascii="華康中圓體" w:eastAsia="華康中圓體" w:hint="eastAsia"/>
        </w:rPr>
        <w:t>。</w:t>
      </w:r>
    </w:p>
    <w:p w:rsidR="001E2864" w:rsidRDefault="001E2864" w:rsidP="004D0D0B">
      <w:pPr>
        <w:numPr>
          <w:ilvl w:val="0"/>
          <w:numId w:val="2"/>
        </w:numPr>
        <w:tabs>
          <w:tab w:val="left" w:pos="1276"/>
        </w:tabs>
        <w:spacing w:beforeLines="30" w:before="72" w:line="276" w:lineRule="auto"/>
        <w:ind w:hanging="296"/>
        <w:jc w:val="both"/>
        <w:rPr>
          <w:rFonts w:ascii="華康中圓體" w:eastAsia="華康中圓體"/>
        </w:rPr>
      </w:pPr>
      <w:r w:rsidRPr="00473E58">
        <w:rPr>
          <w:rFonts w:ascii="華康中圓體" w:eastAsia="華康中圓體" w:hint="eastAsia"/>
          <w:color w:val="000000"/>
        </w:rPr>
        <w:t>高爾夫球場招募會員定型化契約修正版說明</w:t>
      </w:r>
      <w:r>
        <w:rPr>
          <w:rFonts w:ascii="華康中圓體" w:eastAsia="華康中圓體" w:hint="eastAsia"/>
          <w:color w:val="000000"/>
        </w:rPr>
        <w:t>。</w:t>
      </w:r>
    </w:p>
    <w:p w:rsidR="00353A56" w:rsidRPr="004D2784" w:rsidRDefault="004D2784" w:rsidP="004D2784">
      <w:pPr>
        <w:numPr>
          <w:ilvl w:val="0"/>
          <w:numId w:val="2"/>
        </w:numPr>
        <w:tabs>
          <w:tab w:val="left" w:pos="1276"/>
        </w:tabs>
        <w:spacing w:beforeLines="30" w:before="72" w:line="276" w:lineRule="auto"/>
        <w:ind w:hanging="296"/>
        <w:jc w:val="both"/>
        <w:rPr>
          <w:rFonts w:ascii="華康中圓體" w:eastAsia="華康中圓體"/>
          <w:color w:val="000000"/>
        </w:rPr>
      </w:pPr>
      <w:r w:rsidRPr="004D2784">
        <w:rPr>
          <w:rFonts w:ascii="華康中圓體" w:eastAsia="華康中圓體"/>
          <w:color w:val="000000"/>
        </w:rPr>
        <w:t>運動新紀元！科技導入高爾夫</w:t>
      </w:r>
      <w:r w:rsidR="007A6A96" w:rsidRPr="004D2784">
        <w:rPr>
          <w:rFonts w:ascii="華康中圓體" w:eastAsia="華康中圓體" w:hint="eastAsia"/>
          <w:color w:val="000000"/>
        </w:rPr>
        <w:t>。</w:t>
      </w:r>
    </w:p>
    <w:p w:rsidR="00ED668F" w:rsidRPr="00430529" w:rsidRDefault="00ED668F" w:rsidP="004D0D0B">
      <w:pPr>
        <w:numPr>
          <w:ilvl w:val="0"/>
          <w:numId w:val="2"/>
        </w:numPr>
        <w:tabs>
          <w:tab w:val="left" w:pos="1276"/>
        </w:tabs>
        <w:spacing w:beforeLines="30" w:before="72" w:line="276" w:lineRule="auto"/>
        <w:ind w:hanging="296"/>
        <w:jc w:val="both"/>
        <w:rPr>
          <w:rFonts w:ascii="華康中圓體" w:eastAsia="華康中圓體"/>
          <w:color w:val="000000"/>
        </w:rPr>
      </w:pPr>
      <w:r w:rsidRPr="00430529">
        <w:rPr>
          <w:rFonts w:ascii="華康中圓體" w:eastAsia="華康中圓體" w:hint="eastAsia"/>
          <w:color w:val="000000"/>
        </w:rPr>
        <w:t>高爾夫球場之紅火</w:t>
      </w:r>
      <w:proofErr w:type="gramStart"/>
      <w:r w:rsidRPr="00430529">
        <w:rPr>
          <w:rFonts w:ascii="華康中圓體" w:eastAsia="華康中圓體" w:hint="eastAsia"/>
          <w:color w:val="000000"/>
        </w:rPr>
        <w:t>蟻</w:t>
      </w:r>
      <w:proofErr w:type="gramEnd"/>
      <w:r w:rsidRPr="00430529">
        <w:rPr>
          <w:rFonts w:ascii="華康中圓體" w:eastAsia="華康中圓體" w:hint="eastAsia"/>
          <w:color w:val="000000"/>
        </w:rPr>
        <w:t>防治。</w:t>
      </w:r>
    </w:p>
    <w:p w:rsidR="00ED668F" w:rsidRDefault="001E2864" w:rsidP="004D0D0B">
      <w:pPr>
        <w:numPr>
          <w:ilvl w:val="0"/>
          <w:numId w:val="2"/>
        </w:numPr>
        <w:tabs>
          <w:tab w:val="left" w:pos="1276"/>
        </w:tabs>
        <w:spacing w:beforeLines="30" w:before="72" w:line="276" w:lineRule="auto"/>
        <w:ind w:hanging="296"/>
        <w:jc w:val="both"/>
        <w:rPr>
          <w:rFonts w:ascii="華康中圓體" w:eastAsia="華康中圓體"/>
          <w:color w:val="000000"/>
        </w:rPr>
      </w:pPr>
      <w:r w:rsidRPr="00430529">
        <w:rPr>
          <w:rFonts w:ascii="華康中圓體" w:eastAsia="華康中圓體" w:hint="eastAsia"/>
          <w:color w:val="000000"/>
        </w:rPr>
        <w:t>高爾夫球場整體產業加值及活化轉型之探討。</w:t>
      </w:r>
    </w:p>
    <w:p w:rsidR="004D22C9" w:rsidRDefault="004D22C9" w:rsidP="004D22C9">
      <w:pPr>
        <w:numPr>
          <w:ilvl w:val="0"/>
          <w:numId w:val="1"/>
        </w:numPr>
        <w:tabs>
          <w:tab w:val="clear" w:pos="720"/>
        </w:tabs>
        <w:spacing w:beforeLines="30" w:before="72" w:line="276" w:lineRule="auto"/>
        <w:ind w:left="700" w:hanging="700"/>
        <w:jc w:val="both"/>
        <w:rPr>
          <w:rFonts w:ascii="華康中圓體" w:eastAsia="華康中圓體"/>
        </w:rPr>
      </w:pPr>
      <w:r>
        <w:rPr>
          <w:rFonts w:ascii="華康中圓體" w:eastAsia="華康中圓體" w:hint="eastAsia"/>
        </w:rPr>
        <w:t>講師名單：</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36"/>
        <w:gridCol w:w="5119"/>
      </w:tblGrid>
      <w:tr w:rsidR="004D22C9" w:rsidRPr="00582D6B" w:rsidTr="00ED2647">
        <w:trPr>
          <w:trHeight w:val="547"/>
        </w:trPr>
        <w:tc>
          <w:tcPr>
            <w:tcW w:w="1101" w:type="dxa"/>
            <w:tcBorders>
              <w:top w:val="single" w:sz="4" w:space="0" w:color="auto"/>
              <w:left w:val="single" w:sz="4" w:space="0" w:color="auto"/>
              <w:bottom w:val="single" w:sz="4" w:space="0" w:color="auto"/>
              <w:right w:val="single" w:sz="4" w:space="0" w:color="auto"/>
            </w:tcBorders>
            <w:shd w:val="clear" w:color="auto" w:fill="C6D9F1"/>
            <w:hideMark/>
          </w:tcPr>
          <w:p w:rsidR="004D22C9" w:rsidRPr="00582D6B" w:rsidRDefault="004D22C9">
            <w:pPr>
              <w:spacing w:line="440" w:lineRule="exact"/>
              <w:jc w:val="center"/>
              <w:rPr>
                <w:rFonts w:ascii="華康中圓體" w:eastAsia="華康中圓體"/>
              </w:rPr>
            </w:pPr>
            <w:r w:rsidRPr="00582D6B">
              <w:rPr>
                <w:rFonts w:ascii="華康中圓體" w:eastAsia="華康中圓體" w:hint="eastAsia"/>
              </w:rPr>
              <w:t>姓名</w:t>
            </w:r>
          </w:p>
        </w:tc>
        <w:tc>
          <w:tcPr>
            <w:tcW w:w="4236" w:type="dxa"/>
            <w:tcBorders>
              <w:top w:val="single" w:sz="4" w:space="0" w:color="auto"/>
              <w:left w:val="single" w:sz="4" w:space="0" w:color="auto"/>
              <w:bottom w:val="single" w:sz="4" w:space="0" w:color="auto"/>
              <w:right w:val="single" w:sz="4" w:space="0" w:color="auto"/>
            </w:tcBorders>
            <w:shd w:val="clear" w:color="auto" w:fill="C6D9F1"/>
            <w:hideMark/>
          </w:tcPr>
          <w:p w:rsidR="004D22C9" w:rsidRPr="00582D6B" w:rsidRDefault="004D22C9">
            <w:pPr>
              <w:spacing w:line="440" w:lineRule="exact"/>
              <w:jc w:val="center"/>
              <w:rPr>
                <w:rFonts w:ascii="華康中圓體" w:eastAsia="華康中圓體"/>
              </w:rPr>
            </w:pPr>
            <w:r w:rsidRPr="00582D6B">
              <w:rPr>
                <w:rFonts w:ascii="華康中圓體" w:eastAsia="華康中圓體" w:hint="eastAsia"/>
              </w:rPr>
              <w:t>現職</w:t>
            </w:r>
          </w:p>
        </w:tc>
        <w:tc>
          <w:tcPr>
            <w:tcW w:w="5119" w:type="dxa"/>
            <w:tcBorders>
              <w:top w:val="single" w:sz="4" w:space="0" w:color="auto"/>
              <w:left w:val="single" w:sz="4" w:space="0" w:color="auto"/>
              <w:bottom w:val="single" w:sz="4" w:space="0" w:color="auto"/>
              <w:right w:val="single" w:sz="4" w:space="0" w:color="auto"/>
            </w:tcBorders>
            <w:shd w:val="clear" w:color="auto" w:fill="C6D9F1"/>
            <w:hideMark/>
          </w:tcPr>
          <w:p w:rsidR="004D22C9" w:rsidRPr="00582D6B" w:rsidRDefault="004D22C9">
            <w:pPr>
              <w:spacing w:line="440" w:lineRule="exact"/>
              <w:jc w:val="center"/>
              <w:rPr>
                <w:rFonts w:ascii="華康中圓體" w:eastAsia="華康中圓體"/>
              </w:rPr>
            </w:pPr>
            <w:r w:rsidRPr="00582D6B">
              <w:rPr>
                <w:rFonts w:ascii="華康中圓體" w:eastAsia="華康中圓體" w:hint="eastAsia"/>
              </w:rPr>
              <w:t>重要經歷</w:t>
            </w:r>
          </w:p>
        </w:tc>
      </w:tr>
      <w:tr w:rsidR="006C32A9" w:rsidRPr="00582D6B" w:rsidTr="006C32A9">
        <w:trPr>
          <w:trHeight w:val="1703"/>
        </w:trPr>
        <w:tc>
          <w:tcPr>
            <w:tcW w:w="1101" w:type="dxa"/>
            <w:tcBorders>
              <w:top w:val="single" w:sz="4" w:space="0" w:color="auto"/>
              <w:left w:val="single" w:sz="4" w:space="0" w:color="auto"/>
              <w:bottom w:val="single" w:sz="4" w:space="0" w:color="auto"/>
              <w:right w:val="single" w:sz="4" w:space="0" w:color="auto"/>
            </w:tcBorders>
            <w:vAlign w:val="center"/>
            <w:hideMark/>
          </w:tcPr>
          <w:p w:rsidR="006C32A9" w:rsidRPr="0004071C" w:rsidRDefault="006C32A9" w:rsidP="001525DB">
            <w:pPr>
              <w:spacing w:line="440" w:lineRule="exact"/>
              <w:jc w:val="both"/>
              <w:rPr>
                <w:rFonts w:ascii="華康中圓體" w:eastAsia="華康中圓體" w:hAnsi="Times New Roman"/>
              </w:rPr>
            </w:pPr>
            <w:r>
              <w:rPr>
                <w:rFonts w:ascii="華康中圓體" w:eastAsia="華康中圓體" w:hAnsi="Times New Roman" w:hint="eastAsia"/>
              </w:rPr>
              <w:t>黃幸玉</w:t>
            </w:r>
          </w:p>
        </w:tc>
        <w:tc>
          <w:tcPr>
            <w:tcW w:w="4236" w:type="dxa"/>
            <w:tcBorders>
              <w:top w:val="single" w:sz="4" w:space="0" w:color="auto"/>
              <w:left w:val="single" w:sz="4" w:space="0" w:color="auto"/>
              <w:bottom w:val="single" w:sz="4" w:space="0" w:color="auto"/>
              <w:right w:val="single" w:sz="4" w:space="0" w:color="auto"/>
            </w:tcBorders>
            <w:vAlign w:val="center"/>
            <w:hideMark/>
          </w:tcPr>
          <w:p w:rsidR="006C32A9" w:rsidRDefault="006C32A9" w:rsidP="001525DB">
            <w:pPr>
              <w:spacing w:line="440" w:lineRule="exact"/>
              <w:jc w:val="both"/>
              <w:rPr>
                <w:rFonts w:ascii="華康中圓體" w:eastAsia="華康中圓體" w:hAnsi="Times New Roman"/>
              </w:rPr>
            </w:pPr>
            <w:r>
              <w:rPr>
                <w:rFonts w:ascii="華康中圓體" w:eastAsia="華康中圓體" w:hAnsi="Times New Roman" w:hint="eastAsia"/>
              </w:rPr>
              <w:t>教育部體育署</w:t>
            </w:r>
          </w:p>
          <w:p w:rsidR="006C32A9" w:rsidRPr="0004071C" w:rsidRDefault="006C32A9" w:rsidP="00BE6382">
            <w:pPr>
              <w:spacing w:line="440" w:lineRule="exact"/>
              <w:jc w:val="both"/>
              <w:rPr>
                <w:rFonts w:ascii="華康中圓體" w:eastAsia="華康中圓體" w:hAnsi="Times New Roman"/>
              </w:rPr>
            </w:pPr>
            <w:r w:rsidRPr="00160802">
              <w:rPr>
                <w:rFonts w:ascii="華康中圓體" w:eastAsia="華康中圓體" w:hAnsi="Times New Roman"/>
              </w:rPr>
              <w:t>運動設施</w:t>
            </w:r>
            <w:r w:rsidR="00BE6382">
              <w:rPr>
                <w:rFonts w:ascii="華康中圓體" w:eastAsia="華康中圓體" w:hAnsi="Times New Roman" w:hint="eastAsia"/>
              </w:rPr>
              <w:t>組</w:t>
            </w:r>
            <w:r>
              <w:rPr>
                <w:rFonts w:ascii="華康中圓體" w:eastAsia="華康中圓體" w:hAnsi="Times New Roman" w:hint="eastAsia"/>
              </w:rPr>
              <w:t>科長</w:t>
            </w:r>
          </w:p>
        </w:tc>
        <w:tc>
          <w:tcPr>
            <w:tcW w:w="5119" w:type="dxa"/>
            <w:tcBorders>
              <w:top w:val="single" w:sz="4" w:space="0" w:color="auto"/>
              <w:left w:val="single" w:sz="4" w:space="0" w:color="auto"/>
              <w:bottom w:val="single" w:sz="4" w:space="0" w:color="auto"/>
              <w:right w:val="single" w:sz="4" w:space="0" w:color="auto"/>
            </w:tcBorders>
            <w:vAlign w:val="center"/>
          </w:tcPr>
          <w:p w:rsidR="006C32A9" w:rsidRDefault="006C32A9" w:rsidP="001525DB">
            <w:pPr>
              <w:spacing w:line="520" w:lineRule="exact"/>
              <w:jc w:val="both"/>
              <w:rPr>
                <w:rFonts w:ascii="華康中圓體" w:eastAsia="華康中圓體"/>
              </w:rPr>
            </w:pPr>
            <w:r>
              <w:rPr>
                <w:rFonts w:ascii="華康中圓體" w:eastAsia="華康中圓體" w:hint="eastAsia"/>
              </w:rPr>
              <w:t>台北市立體育學院運動科學研究所 碩士</w:t>
            </w:r>
          </w:p>
          <w:p w:rsidR="006C32A9" w:rsidRPr="0004071C" w:rsidRDefault="006C32A9" w:rsidP="001525DB">
            <w:pPr>
              <w:spacing w:line="520" w:lineRule="exact"/>
              <w:jc w:val="both"/>
              <w:rPr>
                <w:rFonts w:ascii="華康中圓體" w:eastAsia="華康中圓體"/>
              </w:rPr>
            </w:pPr>
            <w:r>
              <w:rPr>
                <w:rFonts w:ascii="華康中圓體" w:eastAsia="華康中圓體" w:hint="eastAsia"/>
              </w:rPr>
              <w:t>財團法人自行車暨健康科技工業研究發展中心第八屆董事</w:t>
            </w:r>
          </w:p>
        </w:tc>
      </w:tr>
      <w:tr w:rsidR="006C32A9" w:rsidRPr="00582D6B" w:rsidTr="00BE6382">
        <w:trPr>
          <w:trHeight w:val="2961"/>
        </w:trPr>
        <w:tc>
          <w:tcPr>
            <w:tcW w:w="1101" w:type="dxa"/>
            <w:tcBorders>
              <w:top w:val="single" w:sz="4" w:space="0" w:color="auto"/>
              <w:left w:val="single" w:sz="4" w:space="0" w:color="auto"/>
              <w:bottom w:val="single" w:sz="4" w:space="0" w:color="auto"/>
              <w:right w:val="single" w:sz="4" w:space="0" w:color="auto"/>
            </w:tcBorders>
            <w:vAlign w:val="center"/>
          </w:tcPr>
          <w:p w:rsidR="006C32A9" w:rsidRPr="00582D6B" w:rsidRDefault="006C32A9" w:rsidP="001525DB">
            <w:pPr>
              <w:spacing w:line="440" w:lineRule="exact"/>
              <w:jc w:val="both"/>
              <w:rPr>
                <w:rFonts w:ascii="華康中圓體" w:eastAsia="華康中圓體"/>
              </w:rPr>
            </w:pPr>
            <w:r>
              <w:rPr>
                <w:rFonts w:ascii="華康中圓體" w:eastAsia="華康中圓體" w:hint="eastAsia"/>
              </w:rPr>
              <w:t>王治宇</w:t>
            </w:r>
          </w:p>
        </w:tc>
        <w:tc>
          <w:tcPr>
            <w:tcW w:w="4236" w:type="dxa"/>
            <w:tcBorders>
              <w:top w:val="single" w:sz="4" w:space="0" w:color="auto"/>
              <w:left w:val="single" w:sz="4" w:space="0" w:color="auto"/>
              <w:bottom w:val="single" w:sz="4" w:space="0" w:color="auto"/>
              <w:right w:val="single" w:sz="4" w:space="0" w:color="auto"/>
            </w:tcBorders>
            <w:vAlign w:val="center"/>
          </w:tcPr>
          <w:p w:rsidR="006C32A9" w:rsidRPr="006C32A9" w:rsidRDefault="006C32A9" w:rsidP="001525DB">
            <w:pPr>
              <w:spacing w:line="440" w:lineRule="exact"/>
              <w:jc w:val="both"/>
              <w:rPr>
                <w:rFonts w:ascii="華康中圓體" w:eastAsia="華康中圓體" w:hAnsi="Times New Roman"/>
              </w:rPr>
            </w:pPr>
            <w:r w:rsidRPr="006C32A9">
              <w:rPr>
                <w:rFonts w:ascii="華康中圓體" w:eastAsia="華康中圓體" w:hAnsi="Times New Roman" w:hint="eastAsia"/>
              </w:rPr>
              <w:t>新北市政府法制局消費者保護官室</w:t>
            </w:r>
          </w:p>
          <w:p w:rsidR="006C32A9" w:rsidRPr="00C202B9" w:rsidRDefault="006C32A9" w:rsidP="001525DB">
            <w:pPr>
              <w:spacing w:line="440" w:lineRule="exact"/>
              <w:jc w:val="both"/>
              <w:rPr>
                <w:rFonts w:ascii="華康中圓體" w:eastAsia="華康中圓體" w:hAnsi="Times New Roman"/>
              </w:rPr>
            </w:pPr>
            <w:r>
              <w:rPr>
                <w:rFonts w:ascii="華康中圓體" w:eastAsia="華康中圓體" w:hAnsi="Times New Roman" w:hint="eastAsia"/>
              </w:rPr>
              <w:t>主任消保官</w:t>
            </w:r>
          </w:p>
        </w:tc>
        <w:tc>
          <w:tcPr>
            <w:tcW w:w="5119" w:type="dxa"/>
            <w:tcBorders>
              <w:top w:val="single" w:sz="4" w:space="0" w:color="auto"/>
              <w:left w:val="single" w:sz="4" w:space="0" w:color="auto"/>
              <w:bottom w:val="single" w:sz="4" w:space="0" w:color="auto"/>
              <w:right w:val="single" w:sz="4" w:space="0" w:color="auto"/>
            </w:tcBorders>
            <w:vAlign w:val="center"/>
          </w:tcPr>
          <w:p w:rsidR="006C32A9" w:rsidRPr="006D1582" w:rsidRDefault="006C32A9" w:rsidP="001525DB">
            <w:pPr>
              <w:spacing w:line="440" w:lineRule="exact"/>
              <w:jc w:val="both"/>
              <w:rPr>
                <w:rFonts w:ascii="華康中圓體" w:eastAsia="華康中圓體"/>
              </w:rPr>
            </w:pPr>
            <w:r w:rsidRPr="006D1582">
              <w:rPr>
                <w:rFonts w:ascii="華康中圓體" w:eastAsia="華康中圓體" w:hint="eastAsia"/>
              </w:rPr>
              <w:t>法務部國際及兩岸法律司科長</w:t>
            </w:r>
          </w:p>
          <w:p w:rsidR="006C32A9" w:rsidRDefault="006C32A9" w:rsidP="001525DB">
            <w:pPr>
              <w:spacing w:line="440" w:lineRule="exact"/>
              <w:jc w:val="both"/>
              <w:rPr>
                <w:rFonts w:ascii="華康中圓體" w:eastAsia="華康中圓體"/>
              </w:rPr>
            </w:pPr>
            <w:r w:rsidRPr="006D1582">
              <w:rPr>
                <w:rFonts w:ascii="華康中圓體" w:eastAsia="華康中圓體" w:hint="eastAsia"/>
              </w:rPr>
              <w:t>臺北市政府消保官、連絡人、秘書</w:t>
            </w:r>
            <w:r>
              <w:rPr>
                <w:rFonts w:ascii="華康中圓體" w:eastAsia="華康中圓體" w:hint="eastAsia"/>
              </w:rPr>
              <w:t>、</w:t>
            </w:r>
            <w:r w:rsidRPr="006D1582">
              <w:rPr>
                <w:rFonts w:ascii="華康中圓體" w:eastAsia="華康中圓體" w:hint="eastAsia"/>
              </w:rPr>
              <w:t>編審、組員</w:t>
            </w:r>
          </w:p>
          <w:p w:rsidR="006C32A9" w:rsidRPr="006D1582" w:rsidRDefault="006C32A9" w:rsidP="001525DB">
            <w:pPr>
              <w:spacing w:line="440" w:lineRule="exact"/>
              <w:jc w:val="both"/>
              <w:rPr>
                <w:rFonts w:ascii="華康中圓體" w:eastAsia="華康中圓體"/>
              </w:rPr>
            </w:pPr>
            <w:r w:rsidRPr="006D1582">
              <w:rPr>
                <w:rFonts w:ascii="華康中圓體" w:eastAsia="華康中圓體" w:hint="eastAsia"/>
              </w:rPr>
              <w:t>行政院經濟建設委員會科員</w:t>
            </w:r>
          </w:p>
          <w:p w:rsidR="006C32A9" w:rsidRPr="006D1582" w:rsidRDefault="006C32A9" w:rsidP="001525DB">
            <w:pPr>
              <w:spacing w:line="440" w:lineRule="exact"/>
              <w:jc w:val="both"/>
              <w:rPr>
                <w:rFonts w:ascii="華康中圓體" w:eastAsia="華康中圓體"/>
              </w:rPr>
            </w:pPr>
            <w:r w:rsidRPr="006D1582">
              <w:rPr>
                <w:rFonts w:ascii="華康中圓體" w:eastAsia="華康中圓體" w:hint="eastAsia"/>
              </w:rPr>
              <w:t>臺灣澎湖地方法院公證人</w:t>
            </w:r>
          </w:p>
          <w:p w:rsidR="006C32A9" w:rsidRPr="0004071C" w:rsidRDefault="006C32A9" w:rsidP="001525DB">
            <w:pPr>
              <w:spacing w:line="440" w:lineRule="exact"/>
              <w:jc w:val="both"/>
              <w:rPr>
                <w:rFonts w:ascii="華康中圓體" w:eastAsia="華康中圓體"/>
              </w:rPr>
            </w:pPr>
            <w:r w:rsidRPr="006D1582">
              <w:rPr>
                <w:rFonts w:ascii="華康中圓體" w:eastAsia="華康中圓體" w:hint="eastAsia"/>
              </w:rPr>
              <w:t>83年高考三級公證人及格</w:t>
            </w:r>
          </w:p>
        </w:tc>
      </w:tr>
      <w:tr w:rsidR="00C202B9" w:rsidRPr="00582D6B" w:rsidTr="00BE6382">
        <w:trPr>
          <w:trHeight w:val="4531"/>
        </w:trPr>
        <w:tc>
          <w:tcPr>
            <w:tcW w:w="1101" w:type="dxa"/>
            <w:tcBorders>
              <w:top w:val="single" w:sz="4" w:space="0" w:color="auto"/>
              <w:left w:val="single" w:sz="4" w:space="0" w:color="auto"/>
              <w:bottom w:val="single" w:sz="4" w:space="0" w:color="auto"/>
              <w:right w:val="single" w:sz="4" w:space="0" w:color="auto"/>
            </w:tcBorders>
          </w:tcPr>
          <w:p w:rsidR="00C202B9" w:rsidRPr="0004071C" w:rsidRDefault="00C202B9" w:rsidP="00DD10EC">
            <w:pPr>
              <w:spacing w:line="440" w:lineRule="exact"/>
              <w:jc w:val="center"/>
              <w:rPr>
                <w:rFonts w:ascii="華康中圓體" w:eastAsia="華康中圓體"/>
              </w:rPr>
            </w:pPr>
            <w:r w:rsidRPr="005B4EAA">
              <w:rPr>
                <w:rFonts w:ascii="華康中圓體" w:eastAsia="華康中圓體" w:hint="eastAsia"/>
              </w:rPr>
              <w:lastRenderedPageBreak/>
              <w:t>郭庭瑋</w:t>
            </w:r>
          </w:p>
        </w:tc>
        <w:tc>
          <w:tcPr>
            <w:tcW w:w="4236" w:type="dxa"/>
            <w:tcBorders>
              <w:top w:val="single" w:sz="4" w:space="0" w:color="auto"/>
              <w:left w:val="single" w:sz="4" w:space="0" w:color="auto"/>
              <w:bottom w:val="single" w:sz="4" w:space="0" w:color="auto"/>
              <w:right w:val="single" w:sz="4" w:space="0" w:color="auto"/>
            </w:tcBorders>
          </w:tcPr>
          <w:p w:rsidR="00C202B9" w:rsidRPr="0004071C" w:rsidRDefault="00C202B9" w:rsidP="00DD10EC">
            <w:pPr>
              <w:spacing w:line="440" w:lineRule="exact"/>
              <w:rPr>
                <w:rFonts w:ascii="華康中圓體" w:eastAsia="華康中圓體" w:hAnsi="Helvetica"/>
                <w:shd w:val="clear" w:color="auto" w:fill="FFFFFF"/>
              </w:rPr>
            </w:pPr>
            <w:r w:rsidRPr="000E039D">
              <w:rPr>
                <w:rFonts w:ascii="華康中圓體" w:eastAsia="華康中圓體" w:hAnsi="Helvetica" w:hint="eastAsia"/>
                <w:w w:val="93"/>
                <w:kern w:val="0"/>
                <w:shd w:val="clear" w:color="auto" w:fill="FFFFFF"/>
                <w:fitText w:val="3640" w:id="1528555521"/>
              </w:rPr>
              <w:t>貝克漢健康事業股份有限公</w:t>
            </w:r>
            <w:r w:rsidRPr="000E039D">
              <w:rPr>
                <w:rFonts w:ascii="華康中圓體" w:eastAsia="華康中圓體" w:hAnsi="Helvetica" w:hint="eastAsia"/>
                <w:spacing w:val="60"/>
                <w:w w:val="93"/>
                <w:kern w:val="0"/>
                <w:shd w:val="clear" w:color="auto" w:fill="FFFFFF"/>
                <w:fitText w:val="3640" w:id="1528555521"/>
              </w:rPr>
              <w:t>司</w:t>
            </w:r>
          </w:p>
          <w:p w:rsidR="00C202B9" w:rsidRPr="0004071C" w:rsidRDefault="00C202B9" w:rsidP="00DD10EC">
            <w:pPr>
              <w:spacing w:line="440" w:lineRule="exact"/>
              <w:rPr>
                <w:rFonts w:ascii="華康中圓體" w:eastAsia="華康中圓體" w:hAnsi="Times New Roman"/>
              </w:rPr>
            </w:pPr>
            <w:r>
              <w:rPr>
                <w:rFonts w:ascii="華康中圓體" w:eastAsia="華康中圓體" w:hAnsi="Helvetica" w:hint="eastAsia"/>
                <w:shd w:val="clear" w:color="auto" w:fill="FFFFFF"/>
              </w:rPr>
              <w:t>總經理</w:t>
            </w:r>
          </w:p>
        </w:tc>
        <w:tc>
          <w:tcPr>
            <w:tcW w:w="5119" w:type="dxa"/>
            <w:tcBorders>
              <w:top w:val="single" w:sz="4" w:space="0" w:color="auto"/>
              <w:left w:val="single" w:sz="4" w:space="0" w:color="auto"/>
              <w:bottom w:val="single" w:sz="4" w:space="0" w:color="auto"/>
              <w:right w:val="single" w:sz="4" w:space="0" w:color="auto"/>
            </w:tcBorders>
          </w:tcPr>
          <w:p w:rsidR="00C202B9" w:rsidRPr="005B4EAA" w:rsidRDefault="00C202B9" w:rsidP="00DD10EC">
            <w:pPr>
              <w:spacing w:line="440" w:lineRule="exact"/>
              <w:rPr>
                <w:rFonts w:ascii="華康中圓體" w:eastAsia="華康中圓體" w:hAnsi="Helvetica"/>
                <w:shd w:val="clear" w:color="auto" w:fill="FFFFFF"/>
              </w:rPr>
            </w:pPr>
            <w:r w:rsidRPr="005B4EAA">
              <w:rPr>
                <w:rFonts w:ascii="華康中圓體" w:eastAsia="華康中圓體" w:hAnsi="Helvetica" w:hint="eastAsia"/>
                <w:shd w:val="clear" w:color="auto" w:fill="FFFFFF"/>
              </w:rPr>
              <w:t>輔仁大學科技管理研究所</w:t>
            </w:r>
            <w:r w:rsidRPr="005B4EAA">
              <w:rPr>
                <w:rFonts w:ascii="華康中圓體" w:eastAsia="華康中圓體" w:hAnsi="Helvetica"/>
                <w:shd w:val="clear" w:color="auto" w:fill="FFFFFF"/>
              </w:rPr>
              <w:t xml:space="preserve"> 碩士</w:t>
            </w:r>
          </w:p>
          <w:p w:rsidR="00C202B9" w:rsidRPr="005B4EAA" w:rsidRDefault="00C202B9" w:rsidP="00DD10EC">
            <w:pPr>
              <w:spacing w:line="440" w:lineRule="exact"/>
              <w:rPr>
                <w:rFonts w:ascii="華康中圓體" w:eastAsia="華康中圓體" w:hAnsi="Helvetica"/>
                <w:shd w:val="clear" w:color="auto" w:fill="FFFFFF"/>
              </w:rPr>
            </w:pPr>
            <w:r w:rsidRPr="005B4EAA">
              <w:rPr>
                <w:rFonts w:ascii="華康中圓體" w:eastAsia="華康中圓體" w:hAnsi="Helvetica" w:hint="eastAsia"/>
                <w:shd w:val="clear" w:color="auto" w:fill="FFFFFF"/>
              </w:rPr>
              <w:t>師範大學運動休閒管理研究所</w:t>
            </w:r>
            <w:r w:rsidRPr="005B4EAA">
              <w:rPr>
                <w:rFonts w:ascii="華康中圓體" w:eastAsia="華康中圓體" w:hAnsi="Helvetica"/>
                <w:shd w:val="clear" w:color="auto" w:fill="FFFFFF"/>
              </w:rPr>
              <w:t xml:space="preserve"> 碩士</w:t>
            </w:r>
          </w:p>
          <w:p w:rsidR="00C202B9" w:rsidRPr="005B4EAA" w:rsidRDefault="00C202B9" w:rsidP="00DD10EC">
            <w:pPr>
              <w:spacing w:line="440" w:lineRule="exact"/>
              <w:rPr>
                <w:rFonts w:ascii="華康中圓體" w:eastAsia="華康中圓體" w:hAnsi="Helvetica"/>
                <w:shd w:val="clear" w:color="auto" w:fill="FFFFFF"/>
              </w:rPr>
            </w:pPr>
            <w:r w:rsidRPr="005B4EAA">
              <w:rPr>
                <w:rFonts w:ascii="華康中圓體" w:eastAsia="華康中圓體" w:hAnsi="Helvetica" w:hint="eastAsia"/>
                <w:shd w:val="clear" w:color="auto" w:fill="FFFFFF"/>
              </w:rPr>
              <w:t>新聯陽廣告實業</w:t>
            </w:r>
            <w:r w:rsidRPr="005B4EAA">
              <w:rPr>
                <w:rFonts w:ascii="華康中圓體" w:eastAsia="華康中圓體" w:hAnsi="Helvetica"/>
                <w:shd w:val="clear" w:color="auto" w:fill="FFFFFF"/>
              </w:rPr>
              <w:t xml:space="preserve"> 研究員</w:t>
            </w:r>
          </w:p>
          <w:p w:rsidR="00C202B9" w:rsidRPr="005B4EAA" w:rsidRDefault="00C202B9" w:rsidP="00DD10EC">
            <w:pPr>
              <w:spacing w:line="440" w:lineRule="exact"/>
              <w:rPr>
                <w:rFonts w:ascii="華康中圓體" w:eastAsia="華康中圓體" w:hAnsi="Helvetica"/>
                <w:shd w:val="clear" w:color="auto" w:fill="FFFFFF"/>
              </w:rPr>
            </w:pPr>
            <w:r w:rsidRPr="005B4EAA">
              <w:rPr>
                <w:rFonts w:ascii="華康中圓體" w:eastAsia="華康中圓體" w:hAnsi="Helvetica" w:hint="eastAsia"/>
                <w:shd w:val="clear" w:color="auto" w:fill="FFFFFF"/>
              </w:rPr>
              <w:t>貝克漢運動健康事業</w:t>
            </w:r>
            <w:r w:rsidRPr="005B4EAA">
              <w:rPr>
                <w:rFonts w:ascii="華康中圓體" w:eastAsia="華康中圓體" w:hAnsi="Helvetica"/>
                <w:shd w:val="clear" w:color="auto" w:fill="FFFFFF"/>
              </w:rPr>
              <w:t xml:space="preserve"> 運動事業部經理</w:t>
            </w:r>
          </w:p>
          <w:p w:rsidR="00C202B9" w:rsidRPr="005B4EAA" w:rsidRDefault="00C202B9" w:rsidP="00DD10EC">
            <w:pPr>
              <w:spacing w:line="440" w:lineRule="exact"/>
              <w:rPr>
                <w:rFonts w:ascii="華康中圓體" w:eastAsia="華康中圓體" w:hAnsi="Helvetica"/>
                <w:shd w:val="clear" w:color="auto" w:fill="FFFFFF"/>
              </w:rPr>
            </w:pPr>
            <w:r w:rsidRPr="005B4EAA">
              <w:rPr>
                <w:rFonts w:ascii="華康中圓體" w:eastAsia="華康中圓體" w:hAnsi="Helvetica" w:hint="eastAsia"/>
                <w:shd w:val="clear" w:color="auto" w:fill="FFFFFF"/>
              </w:rPr>
              <w:t>貝克漢運動健康事業</w:t>
            </w:r>
            <w:r w:rsidRPr="005B4EAA">
              <w:rPr>
                <w:rFonts w:ascii="華康中圓體" w:eastAsia="華康中圓體" w:hAnsi="Helvetica"/>
                <w:shd w:val="clear" w:color="auto" w:fill="FFFFFF"/>
              </w:rPr>
              <w:t xml:space="preserve"> 高爾夫事業部經理</w:t>
            </w:r>
          </w:p>
          <w:p w:rsidR="00C202B9" w:rsidRPr="005B4EAA" w:rsidRDefault="00C202B9" w:rsidP="00DD10EC">
            <w:pPr>
              <w:spacing w:line="440" w:lineRule="exact"/>
              <w:rPr>
                <w:rFonts w:ascii="華康中圓體" w:eastAsia="華康中圓體" w:hAnsi="Helvetica"/>
                <w:shd w:val="clear" w:color="auto" w:fill="FFFFFF"/>
              </w:rPr>
            </w:pPr>
            <w:proofErr w:type="gramStart"/>
            <w:r w:rsidRPr="005B4EAA">
              <w:rPr>
                <w:rFonts w:ascii="華康中圓體" w:eastAsia="華康中圓體" w:hAnsi="Helvetica" w:hint="eastAsia"/>
                <w:shd w:val="clear" w:color="auto" w:fill="FFFFFF"/>
              </w:rPr>
              <w:t>墨攻網路</w:t>
            </w:r>
            <w:proofErr w:type="gramEnd"/>
            <w:r w:rsidRPr="005B4EAA">
              <w:rPr>
                <w:rFonts w:ascii="華康中圓體" w:eastAsia="華康中圓體" w:hAnsi="Helvetica" w:hint="eastAsia"/>
                <w:shd w:val="clear" w:color="auto" w:fill="FFFFFF"/>
              </w:rPr>
              <w:t>科技</w:t>
            </w:r>
            <w:r w:rsidRPr="005B4EAA">
              <w:rPr>
                <w:rFonts w:ascii="華康中圓體" w:eastAsia="華康中圓體" w:hAnsi="Helvetica"/>
                <w:shd w:val="clear" w:color="auto" w:fill="FFFFFF"/>
              </w:rPr>
              <w:t xml:space="preserve"> 副總經理</w:t>
            </w:r>
          </w:p>
          <w:p w:rsidR="00C202B9" w:rsidRPr="005B4EAA" w:rsidRDefault="00C202B9" w:rsidP="00DD10EC">
            <w:pPr>
              <w:spacing w:line="440" w:lineRule="exact"/>
              <w:rPr>
                <w:rFonts w:ascii="華康中圓體" w:eastAsia="華康中圓體" w:hAnsi="Helvetica"/>
                <w:shd w:val="clear" w:color="auto" w:fill="FFFFFF"/>
              </w:rPr>
            </w:pPr>
            <w:r w:rsidRPr="005B4EAA">
              <w:rPr>
                <w:rFonts w:ascii="華康中圓體" w:eastAsia="華康中圓體" w:hAnsi="Helvetica" w:hint="eastAsia"/>
                <w:shd w:val="clear" w:color="auto" w:fill="FFFFFF"/>
              </w:rPr>
              <w:t>貝克漢運動健康事業</w:t>
            </w:r>
            <w:r w:rsidRPr="005B4EAA">
              <w:rPr>
                <w:rFonts w:ascii="華康中圓體" w:eastAsia="華康中圓體" w:hAnsi="Helvetica"/>
                <w:shd w:val="clear" w:color="auto" w:fill="FFFFFF"/>
              </w:rPr>
              <w:t xml:space="preserve"> 總經理</w:t>
            </w:r>
          </w:p>
          <w:p w:rsidR="00C202B9" w:rsidRPr="005B4EAA" w:rsidRDefault="00C202B9" w:rsidP="00DD10EC">
            <w:pPr>
              <w:spacing w:line="440" w:lineRule="exact"/>
              <w:rPr>
                <w:rFonts w:ascii="華康中圓體" w:eastAsia="華康中圓體" w:hAnsi="Helvetica"/>
                <w:shd w:val="clear" w:color="auto" w:fill="FFFFFF"/>
              </w:rPr>
            </w:pPr>
            <w:r w:rsidRPr="005B4EAA">
              <w:rPr>
                <w:rFonts w:ascii="華康中圓體" w:eastAsia="華康中圓體" w:hAnsi="Helvetica" w:hint="eastAsia"/>
                <w:shd w:val="clear" w:color="auto" w:fill="FFFFFF"/>
              </w:rPr>
              <w:t>台灣高爾夫電子競技協會</w:t>
            </w:r>
            <w:r w:rsidRPr="005B4EAA">
              <w:rPr>
                <w:rFonts w:ascii="華康中圓體" w:eastAsia="華康中圓體" w:hAnsi="Helvetica"/>
                <w:shd w:val="clear" w:color="auto" w:fill="FFFFFF"/>
              </w:rPr>
              <w:t xml:space="preserve"> 秘書長</w:t>
            </w:r>
          </w:p>
          <w:p w:rsidR="00C202B9" w:rsidRPr="005B4EAA" w:rsidRDefault="00C202B9" w:rsidP="00DD10EC">
            <w:pPr>
              <w:spacing w:line="440" w:lineRule="exact"/>
              <w:rPr>
                <w:rFonts w:ascii="華康中圓體" w:eastAsia="華康中圓體" w:hAnsi="Helvetica"/>
                <w:shd w:val="clear" w:color="auto" w:fill="FFFFFF"/>
              </w:rPr>
            </w:pPr>
            <w:r w:rsidRPr="005B4EAA">
              <w:rPr>
                <w:rFonts w:ascii="華康中圓體" w:eastAsia="華康中圓體" w:hAnsi="Helvetica"/>
                <w:shd w:val="clear" w:color="auto" w:fill="FFFFFF"/>
              </w:rPr>
              <w:t>GOLFZON 臺灣代表</w:t>
            </w:r>
          </w:p>
          <w:p w:rsidR="00C202B9" w:rsidRPr="0004071C" w:rsidRDefault="00C202B9" w:rsidP="00DD10EC">
            <w:pPr>
              <w:spacing w:line="440" w:lineRule="exact"/>
              <w:rPr>
                <w:rFonts w:ascii="華康中圓體" w:eastAsia="華康中圓體" w:hAnsi="Times New Roman"/>
              </w:rPr>
            </w:pPr>
            <w:r w:rsidRPr="005B4EAA">
              <w:rPr>
                <w:rFonts w:ascii="華康中圓體" w:eastAsia="華康中圓體" w:hAnsi="Helvetica"/>
                <w:shd w:val="clear" w:color="auto" w:fill="FFFFFF"/>
              </w:rPr>
              <w:t>STRIKEZON 臺灣代表</w:t>
            </w:r>
          </w:p>
        </w:tc>
      </w:tr>
      <w:tr w:rsidR="00FE4305" w:rsidRPr="00582D6B" w:rsidTr="00BE6382">
        <w:trPr>
          <w:trHeight w:val="2397"/>
        </w:trPr>
        <w:tc>
          <w:tcPr>
            <w:tcW w:w="1101" w:type="dxa"/>
            <w:tcBorders>
              <w:top w:val="single" w:sz="4" w:space="0" w:color="auto"/>
              <w:left w:val="single" w:sz="4" w:space="0" w:color="auto"/>
              <w:bottom w:val="single" w:sz="4" w:space="0" w:color="auto"/>
              <w:right w:val="single" w:sz="4" w:space="0" w:color="auto"/>
            </w:tcBorders>
            <w:vAlign w:val="center"/>
          </w:tcPr>
          <w:p w:rsidR="00FE4305" w:rsidRPr="00582D6B" w:rsidRDefault="00FE4305">
            <w:pPr>
              <w:rPr>
                <w:rFonts w:ascii="華康中圓體" w:eastAsia="華康中圓體" w:hAnsi="Times New Roman"/>
              </w:rPr>
            </w:pPr>
            <w:r>
              <w:rPr>
                <w:rFonts w:ascii="華康中圓體" w:eastAsia="華康中圓體" w:hAnsi="Times New Roman" w:hint="eastAsia"/>
              </w:rPr>
              <w:t>林宗岐</w:t>
            </w:r>
          </w:p>
        </w:tc>
        <w:tc>
          <w:tcPr>
            <w:tcW w:w="4236" w:type="dxa"/>
            <w:tcBorders>
              <w:top w:val="single" w:sz="4" w:space="0" w:color="auto"/>
              <w:left w:val="single" w:sz="4" w:space="0" w:color="auto"/>
              <w:bottom w:val="single" w:sz="4" w:space="0" w:color="auto"/>
              <w:right w:val="single" w:sz="4" w:space="0" w:color="auto"/>
            </w:tcBorders>
            <w:vAlign w:val="center"/>
          </w:tcPr>
          <w:p w:rsidR="00FE4305" w:rsidRDefault="00FE4305">
            <w:pPr>
              <w:rPr>
                <w:rFonts w:ascii="華康中圓體" w:eastAsia="華康中圓體" w:hAnsi="Times New Roman"/>
              </w:rPr>
            </w:pPr>
            <w:r>
              <w:rPr>
                <w:rFonts w:ascii="華康中圓體" w:eastAsia="華康中圓體" w:hAnsi="Times New Roman" w:hint="eastAsia"/>
              </w:rPr>
              <w:t>國立彰化師範大學</w:t>
            </w:r>
          </w:p>
          <w:p w:rsidR="00FE4305" w:rsidRPr="00582D6B" w:rsidRDefault="00FE4305">
            <w:pPr>
              <w:rPr>
                <w:rFonts w:ascii="華康中圓體" w:eastAsia="華康中圓體" w:hAnsi="Times New Roman"/>
              </w:rPr>
            </w:pPr>
            <w:r>
              <w:rPr>
                <w:rFonts w:ascii="華康中圓體" w:eastAsia="華康中圓體" w:hAnsi="Times New Roman" w:hint="eastAsia"/>
              </w:rPr>
              <w:t>生物學系教授</w:t>
            </w:r>
          </w:p>
        </w:tc>
        <w:tc>
          <w:tcPr>
            <w:tcW w:w="5119" w:type="dxa"/>
            <w:tcBorders>
              <w:top w:val="single" w:sz="4" w:space="0" w:color="auto"/>
              <w:left w:val="single" w:sz="4" w:space="0" w:color="auto"/>
              <w:bottom w:val="single" w:sz="4" w:space="0" w:color="auto"/>
              <w:right w:val="single" w:sz="4" w:space="0" w:color="auto"/>
            </w:tcBorders>
            <w:vAlign w:val="center"/>
          </w:tcPr>
          <w:p w:rsidR="006605F5" w:rsidRPr="006605F5" w:rsidRDefault="006605F5" w:rsidP="006605F5">
            <w:pPr>
              <w:rPr>
                <w:rFonts w:ascii="華康中圓體" w:eastAsia="華康中圓體" w:hAnsi="Times New Roman"/>
              </w:rPr>
            </w:pPr>
            <w:r w:rsidRPr="006605F5">
              <w:rPr>
                <w:rFonts w:ascii="華康中圓體" w:eastAsia="華康中圓體" w:hAnsi="Times New Roman" w:hint="eastAsia"/>
              </w:rPr>
              <w:t>國立彰化師範大學生物學系</w:t>
            </w:r>
            <w:r w:rsidRPr="006605F5">
              <w:rPr>
                <w:rFonts w:ascii="華康中圓體" w:eastAsia="華康中圓體" w:hAnsi="Times New Roman"/>
              </w:rPr>
              <w:t xml:space="preserve"> 教授</w:t>
            </w:r>
          </w:p>
          <w:p w:rsidR="006605F5" w:rsidRPr="006605F5" w:rsidRDefault="006605F5" w:rsidP="006605F5">
            <w:pPr>
              <w:rPr>
                <w:rFonts w:ascii="華康中圓體" w:eastAsia="華康中圓體" w:hAnsi="Times New Roman"/>
              </w:rPr>
            </w:pPr>
            <w:r w:rsidRPr="006605F5">
              <w:rPr>
                <w:rFonts w:ascii="華康中圓體" w:eastAsia="華康中圓體" w:hAnsi="Times New Roman" w:hint="eastAsia"/>
              </w:rPr>
              <w:t>國立彰化師範大學環境教育中心</w:t>
            </w:r>
            <w:r w:rsidRPr="006605F5">
              <w:rPr>
                <w:rFonts w:ascii="華康中圓體" w:eastAsia="華康中圓體" w:hAnsi="Times New Roman"/>
              </w:rPr>
              <w:t xml:space="preserve"> 副主任</w:t>
            </w:r>
          </w:p>
          <w:p w:rsidR="006605F5" w:rsidRPr="006605F5" w:rsidRDefault="006605F5" w:rsidP="006605F5">
            <w:pPr>
              <w:rPr>
                <w:rFonts w:ascii="華康中圓體" w:eastAsia="華康中圓體" w:hAnsi="Times New Roman"/>
              </w:rPr>
            </w:pPr>
            <w:r w:rsidRPr="006605F5">
              <w:rPr>
                <w:rFonts w:ascii="華康中圓體" w:eastAsia="華康中圓體" w:hAnsi="Times New Roman" w:hint="eastAsia"/>
              </w:rPr>
              <w:t>國家紅火</w:t>
            </w:r>
            <w:proofErr w:type="gramStart"/>
            <w:r w:rsidRPr="006605F5">
              <w:rPr>
                <w:rFonts w:ascii="華康中圓體" w:eastAsia="華康中圓體" w:hAnsi="Times New Roman" w:hint="eastAsia"/>
              </w:rPr>
              <w:t>蟻</w:t>
            </w:r>
            <w:proofErr w:type="gramEnd"/>
            <w:r w:rsidRPr="006605F5">
              <w:rPr>
                <w:rFonts w:ascii="華康中圓體" w:eastAsia="華康中圓體" w:hAnsi="Times New Roman" w:hint="eastAsia"/>
              </w:rPr>
              <w:t>防治中心</w:t>
            </w:r>
            <w:r w:rsidRPr="006605F5">
              <w:rPr>
                <w:rFonts w:ascii="華康中圓體" w:eastAsia="華康中圓體" w:hAnsi="Times New Roman"/>
              </w:rPr>
              <w:t xml:space="preserve"> 執行長</w:t>
            </w:r>
          </w:p>
          <w:p w:rsidR="006605F5" w:rsidRPr="006605F5" w:rsidRDefault="006605F5" w:rsidP="006605F5">
            <w:pPr>
              <w:rPr>
                <w:rFonts w:ascii="華康中圓體" w:eastAsia="華康中圓體" w:hAnsi="Times New Roman"/>
              </w:rPr>
            </w:pPr>
            <w:r w:rsidRPr="006605F5">
              <w:rPr>
                <w:rFonts w:ascii="華康中圓體" w:eastAsia="華康中圓體" w:hAnsi="Times New Roman" w:hint="eastAsia"/>
              </w:rPr>
              <w:t>台灣昆蟲學會理事</w:t>
            </w:r>
          </w:p>
          <w:p w:rsidR="00FE4305" w:rsidRPr="00582D6B" w:rsidRDefault="006605F5" w:rsidP="006605F5">
            <w:pPr>
              <w:rPr>
                <w:rFonts w:ascii="華康中圓體" w:eastAsia="華康中圓體" w:hAnsi="Times New Roman"/>
              </w:rPr>
            </w:pPr>
            <w:r w:rsidRPr="006605F5">
              <w:rPr>
                <w:rFonts w:ascii="華康中圓體" w:eastAsia="華康中圓體" w:hAnsi="Times New Roman" w:hint="eastAsia"/>
              </w:rPr>
              <w:t>法國巴黎第十三大學國家動物行為中心</w:t>
            </w:r>
            <w:r w:rsidRPr="006605F5">
              <w:rPr>
                <w:rFonts w:ascii="華康中圓體" w:eastAsia="華康中圓體" w:hAnsi="Times New Roman"/>
              </w:rPr>
              <w:t xml:space="preserve"> 訪問學者</w:t>
            </w:r>
          </w:p>
        </w:tc>
      </w:tr>
      <w:tr w:rsidR="00BE6382" w:rsidRPr="00582D6B" w:rsidTr="00BE6382">
        <w:trPr>
          <w:trHeight w:val="2088"/>
        </w:trPr>
        <w:tc>
          <w:tcPr>
            <w:tcW w:w="1101" w:type="dxa"/>
            <w:tcBorders>
              <w:top w:val="single" w:sz="4" w:space="0" w:color="auto"/>
              <w:left w:val="single" w:sz="4" w:space="0" w:color="auto"/>
              <w:bottom w:val="single" w:sz="4" w:space="0" w:color="auto"/>
              <w:right w:val="single" w:sz="4" w:space="0" w:color="auto"/>
            </w:tcBorders>
            <w:vAlign w:val="center"/>
            <w:hideMark/>
          </w:tcPr>
          <w:p w:rsidR="00BE6382" w:rsidRPr="0004071C" w:rsidRDefault="00BE6382" w:rsidP="001525DB">
            <w:pPr>
              <w:jc w:val="both"/>
              <w:rPr>
                <w:rFonts w:ascii="華康中圓體" w:eastAsia="華康中圓體" w:hAnsi="Times New Roman"/>
              </w:rPr>
            </w:pPr>
            <w:r w:rsidRPr="0004071C">
              <w:rPr>
                <w:rFonts w:ascii="華康中圓體" w:eastAsia="華康中圓體" w:hAnsi="Times New Roman" w:hint="eastAsia"/>
              </w:rPr>
              <w:t>何敏</w:t>
            </w:r>
          </w:p>
        </w:tc>
        <w:tc>
          <w:tcPr>
            <w:tcW w:w="4236" w:type="dxa"/>
            <w:tcBorders>
              <w:top w:val="single" w:sz="4" w:space="0" w:color="auto"/>
              <w:left w:val="single" w:sz="4" w:space="0" w:color="auto"/>
              <w:bottom w:val="single" w:sz="4" w:space="0" w:color="auto"/>
              <w:right w:val="single" w:sz="4" w:space="0" w:color="auto"/>
            </w:tcBorders>
            <w:vAlign w:val="center"/>
            <w:hideMark/>
          </w:tcPr>
          <w:p w:rsidR="00BE6382" w:rsidRDefault="00BE6382" w:rsidP="001525DB">
            <w:pPr>
              <w:jc w:val="both"/>
              <w:rPr>
                <w:rFonts w:ascii="華康中圓體" w:eastAsia="華康中圓體" w:hAnsi="Times New Roman" w:hint="eastAsia"/>
              </w:rPr>
            </w:pPr>
            <w:r w:rsidRPr="00F71C06">
              <w:rPr>
                <w:rFonts w:ascii="華康中圓體" w:eastAsia="華康中圓體" w:hAnsi="Times New Roman" w:hint="eastAsia"/>
              </w:rPr>
              <w:t>中華民國高爾夫球場學會</w:t>
            </w:r>
          </w:p>
          <w:p w:rsidR="00BE6382" w:rsidRPr="00F71C06" w:rsidRDefault="00BE6382" w:rsidP="001525DB">
            <w:pPr>
              <w:jc w:val="both"/>
              <w:rPr>
                <w:rFonts w:ascii="華康中圓體" w:eastAsia="華康中圓體" w:hAnsi="Times New Roman"/>
              </w:rPr>
            </w:pPr>
            <w:r w:rsidRPr="00F71C06">
              <w:rPr>
                <w:rFonts w:ascii="華康中圓體" w:eastAsia="華康中圓體" w:hAnsi="Times New Roman"/>
              </w:rPr>
              <w:t>理事長</w:t>
            </w:r>
          </w:p>
          <w:p w:rsidR="00BE6382" w:rsidRDefault="00BE6382" w:rsidP="001525DB">
            <w:pPr>
              <w:jc w:val="both"/>
              <w:rPr>
                <w:rFonts w:ascii="華康中圓體" w:eastAsia="華康中圓體" w:hAnsi="Times New Roman" w:hint="eastAsia"/>
              </w:rPr>
            </w:pPr>
            <w:r w:rsidRPr="00F71C06">
              <w:rPr>
                <w:rFonts w:ascii="華康中圓體" w:eastAsia="華康中圓體" w:hAnsi="Times New Roman" w:hint="eastAsia"/>
              </w:rPr>
              <w:t>中華民國體育運動總會</w:t>
            </w:r>
          </w:p>
          <w:p w:rsidR="00BE6382" w:rsidRPr="00F71C06" w:rsidRDefault="00BE6382" w:rsidP="001525DB">
            <w:pPr>
              <w:jc w:val="both"/>
              <w:rPr>
                <w:rFonts w:ascii="華康中圓體" w:eastAsia="華康中圓體" w:hAnsi="Times New Roman"/>
              </w:rPr>
            </w:pPr>
            <w:r w:rsidRPr="00F71C06">
              <w:rPr>
                <w:rFonts w:ascii="華康中圓體" w:eastAsia="華康中圓體" w:hAnsi="Times New Roman"/>
              </w:rPr>
              <w:t>執行副秘書長</w:t>
            </w:r>
          </w:p>
          <w:p w:rsidR="00BE6382" w:rsidRPr="0004071C" w:rsidRDefault="00BE6382" w:rsidP="001525DB">
            <w:pPr>
              <w:jc w:val="both"/>
              <w:rPr>
                <w:rFonts w:ascii="華康中圓體" w:eastAsia="華康中圓體" w:hAnsi="Times New Roman"/>
              </w:rPr>
            </w:pPr>
            <w:r w:rsidRPr="00F71C06">
              <w:rPr>
                <w:rFonts w:ascii="華康中圓體" w:eastAsia="華康中圓體" w:hAnsi="Times New Roman" w:hint="eastAsia"/>
              </w:rPr>
              <w:t>臺北市立大學</w:t>
            </w:r>
            <w:r w:rsidRPr="00F71C06">
              <w:rPr>
                <w:rFonts w:ascii="華康中圓體" w:eastAsia="華康中圓體" w:hAnsi="Times New Roman"/>
              </w:rPr>
              <w:t xml:space="preserve"> 兼任教師</w:t>
            </w:r>
          </w:p>
        </w:tc>
        <w:tc>
          <w:tcPr>
            <w:tcW w:w="5119" w:type="dxa"/>
            <w:tcBorders>
              <w:top w:val="single" w:sz="4" w:space="0" w:color="auto"/>
              <w:left w:val="single" w:sz="4" w:space="0" w:color="auto"/>
              <w:bottom w:val="single" w:sz="4" w:space="0" w:color="auto"/>
              <w:right w:val="single" w:sz="4" w:space="0" w:color="auto"/>
            </w:tcBorders>
            <w:vAlign w:val="center"/>
            <w:hideMark/>
          </w:tcPr>
          <w:p w:rsidR="00BE6382" w:rsidRPr="00F71C06" w:rsidRDefault="00BE6382" w:rsidP="001525DB">
            <w:pPr>
              <w:jc w:val="both"/>
              <w:rPr>
                <w:rFonts w:ascii="華康中圓體" w:eastAsia="華康中圓體" w:hAnsi="Times New Roman"/>
              </w:rPr>
            </w:pPr>
            <w:r w:rsidRPr="00F71C06">
              <w:rPr>
                <w:rFonts w:ascii="華康中圓體" w:eastAsia="華康中圓體" w:hAnsi="Times New Roman" w:hint="eastAsia"/>
              </w:rPr>
              <w:t>教育部體育司</w:t>
            </w:r>
            <w:r w:rsidRPr="00F71C06">
              <w:rPr>
                <w:rFonts w:ascii="華康中圓體" w:eastAsia="華康中圓體" w:hAnsi="Times New Roman"/>
              </w:rPr>
              <w:t xml:space="preserve"> 科長</w:t>
            </w:r>
          </w:p>
          <w:p w:rsidR="00BE6382" w:rsidRPr="00F71C06" w:rsidRDefault="00BE6382" w:rsidP="001525DB">
            <w:pPr>
              <w:jc w:val="both"/>
              <w:rPr>
                <w:rFonts w:ascii="華康中圓體" w:eastAsia="華康中圓體" w:hAnsi="Times New Roman"/>
              </w:rPr>
            </w:pPr>
            <w:r w:rsidRPr="00F71C06">
              <w:rPr>
                <w:rFonts w:ascii="華康中圓體" w:eastAsia="華康中圓體" w:hAnsi="Times New Roman" w:hint="eastAsia"/>
              </w:rPr>
              <w:t>中華民國高爾夫球事業協進會</w:t>
            </w:r>
            <w:r w:rsidRPr="00F71C06">
              <w:rPr>
                <w:rFonts w:ascii="華康中圓體" w:eastAsia="華康中圓體" w:hAnsi="Times New Roman"/>
              </w:rPr>
              <w:t xml:space="preserve"> 秘書長</w:t>
            </w:r>
          </w:p>
          <w:p w:rsidR="00BE6382" w:rsidRPr="00F71C06" w:rsidRDefault="00BE6382" w:rsidP="001525DB">
            <w:pPr>
              <w:jc w:val="both"/>
              <w:rPr>
                <w:rFonts w:ascii="華康中圓體" w:eastAsia="華康中圓體" w:hAnsi="Times New Roman"/>
              </w:rPr>
            </w:pPr>
            <w:r w:rsidRPr="00F71C06">
              <w:rPr>
                <w:rFonts w:ascii="華康中圓體" w:eastAsia="華康中圓體" w:hAnsi="Times New Roman" w:hint="eastAsia"/>
              </w:rPr>
              <w:t>中華民國高爾夫球場學會</w:t>
            </w:r>
            <w:r w:rsidRPr="00F71C06">
              <w:rPr>
                <w:rFonts w:ascii="華康中圓體" w:eastAsia="華康中圓體" w:hAnsi="Times New Roman"/>
              </w:rPr>
              <w:t xml:space="preserve"> 秘書長</w:t>
            </w:r>
          </w:p>
          <w:p w:rsidR="00BE6382" w:rsidRPr="0004071C" w:rsidRDefault="00BE6382" w:rsidP="001525DB">
            <w:pPr>
              <w:jc w:val="both"/>
              <w:rPr>
                <w:rFonts w:ascii="華康中圓體" w:eastAsia="華康中圓體" w:hAnsi="Times New Roman"/>
              </w:rPr>
            </w:pPr>
            <w:r w:rsidRPr="00F71C06">
              <w:rPr>
                <w:rFonts w:ascii="華康中圓體" w:eastAsia="華康中圓體" w:hAnsi="Times New Roman"/>
              </w:rPr>
              <w:t>2010、2014亞運會及2016年奧運會高爾夫訓輔委員</w:t>
            </w:r>
          </w:p>
        </w:tc>
      </w:tr>
      <w:tr w:rsidR="006605F5" w:rsidRPr="00582D6B" w:rsidTr="00BE6382">
        <w:trPr>
          <w:trHeight w:val="1410"/>
        </w:trPr>
        <w:tc>
          <w:tcPr>
            <w:tcW w:w="1101" w:type="dxa"/>
            <w:tcBorders>
              <w:top w:val="single" w:sz="4" w:space="0" w:color="auto"/>
              <w:left w:val="single" w:sz="4" w:space="0" w:color="auto"/>
              <w:bottom w:val="single" w:sz="4" w:space="0" w:color="auto"/>
              <w:right w:val="single" w:sz="4" w:space="0" w:color="auto"/>
            </w:tcBorders>
            <w:vAlign w:val="center"/>
          </w:tcPr>
          <w:p w:rsidR="006605F5" w:rsidRPr="006605F5" w:rsidRDefault="006605F5" w:rsidP="00582D6B">
            <w:pPr>
              <w:jc w:val="both"/>
              <w:rPr>
                <w:rFonts w:ascii="華康中圓體" w:eastAsia="華康中圓體" w:hAnsi="Times New Roman"/>
              </w:rPr>
            </w:pPr>
            <w:r w:rsidRPr="0004071C">
              <w:rPr>
                <w:rFonts w:ascii="華康中圓體" w:eastAsia="華康中圓體" w:hAnsi="Times New Roman" w:hint="eastAsia"/>
              </w:rPr>
              <w:t>蔡君山</w:t>
            </w:r>
          </w:p>
        </w:tc>
        <w:tc>
          <w:tcPr>
            <w:tcW w:w="4236" w:type="dxa"/>
            <w:tcBorders>
              <w:top w:val="single" w:sz="4" w:space="0" w:color="auto"/>
              <w:left w:val="single" w:sz="4" w:space="0" w:color="auto"/>
              <w:bottom w:val="single" w:sz="4" w:space="0" w:color="auto"/>
              <w:right w:val="single" w:sz="4" w:space="0" w:color="auto"/>
            </w:tcBorders>
            <w:vAlign w:val="center"/>
          </w:tcPr>
          <w:p w:rsidR="006605F5" w:rsidRPr="006605F5" w:rsidRDefault="006605F5" w:rsidP="00BE6382">
            <w:pPr>
              <w:spacing w:line="440" w:lineRule="exact"/>
              <w:jc w:val="both"/>
              <w:rPr>
                <w:rFonts w:ascii="華康中圓體" w:eastAsia="華康中圓體" w:hAnsi="Times New Roman"/>
              </w:rPr>
            </w:pPr>
            <w:r w:rsidRPr="006605F5">
              <w:rPr>
                <w:rFonts w:ascii="華康中圓體" w:eastAsia="華康中圓體" w:hAnsi="Times New Roman"/>
              </w:rPr>
              <w:t>中華民國高爾夫球場事業協進會</w:t>
            </w:r>
          </w:p>
          <w:p w:rsidR="006605F5" w:rsidRPr="00582D6B" w:rsidRDefault="006605F5" w:rsidP="006605F5">
            <w:pPr>
              <w:jc w:val="both"/>
              <w:rPr>
                <w:rFonts w:ascii="華康中圓體" w:eastAsia="華康中圓體" w:hAnsi="Times New Roman"/>
              </w:rPr>
            </w:pPr>
            <w:r w:rsidRPr="006A66BA">
              <w:rPr>
                <w:rFonts w:ascii="華康中圓體" w:eastAsia="華康中圓體" w:hAnsi="Times New Roman" w:hint="eastAsia"/>
              </w:rPr>
              <w:t>理事長</w:t>
            </w:r>
          </w:p>
        </w:tc>
        <w:tc>
          <w:tcPr>
            <w:tcW w:w="5119" w:type="dxa"/>
            <w:tcBorders>
              <w:top w:val="single" w:sz="4" w:space="0" w:color="auto"/>
              <w:left w:val="single" w:sz="4" w:space="0" w:color="auto"/>
              <w:bottom w:val="single" w:sz="4" w:space="0" w:color="auto"/>
              <w:right w:val="single" w:sz="4" w:space="0" w:color="auto"/>
            </w:tcBorders>
            <w:vAlign w:val="center"/>
          </w:tcPr>
          <w:p w:rsidR="006605F5" w:rsidRPr="0004071C" w:rsidRDefault="006605F5" w:rsidP="006605F5">
            <w:pPr>
              <w:jc w:val="both"/>
              <w:rPr>
                <w:rFonts w:ascii="華康中圓體" w:eastAsia="華康中圓體" w:hAnsi="Times New Roman"/>
              </w:rPr>
            </w:pPr>
            <w:r w:rsidRPr="0004071C">
              <w:rPr>
                <w:rFonts w:ascii="華康中圓體" w:eastAsia="華康中圓體" w:hAnsi="Times New Roman"/>
              </w:rPr>
              <w:t>南</w:t>
            </w:r>
            <w:proofErr w:type="gramStart"/>
            <w:r w:rsidRPr="0004071C">
              <w:rPr>
                <w:rFonts w:ascii="華康中圓體" w:eastAsia="華康中圓體" w:hAnsi="Times New Roman"/>
              </w:rPr>
              <w:t>一</w:t>
            </w:r>
            <w:proofErr w:type="gramEnd"/>
            <w:r w:rsidRPr="0004071C">
              <w:rPr>
                <w:rFonts w:ascii="華康中圓體" w:eastAsia="華康中圓體" w:hAnsi="Times New Roman"/>
              </w:rPr>
              <w:t>高爾夫鄉村俱樂部</w:t>
            </w:r>
            <w:r>
              <w:rPr>
                <w:rFonts w:ascii="華康中圓體" w:eastAsia="華康中圓體" w:hAnsi="Times New Roman" w:hint="eastAsia"/>
              </w:rPr>
              <w:t>董事長</w:t>
            </w:r>
          </w:p>
          <w:p w:rsidR="006605F5" w:rsidRPr="00582D6B" w:rsidRDefault="006605F5" w:rsidP="006605F5">
            <w:pPr>
              <w:jc w:val="both"/>
              <w:rPr>
                <w:rFonts w:ascii="華康中圓體" w:eastAsia="華康中圓體" w:hAnsi="Times New Roman"/>
              </w:rPr>
            </w:pPr>
            <w:r w:rsidRPr="0004071C">
              <w:rPr>
                <w:rFonts w:ascii="華康中圓體" w:eastAsia="華康中圓體" w:hAnsi="Times New Roman" w:hint="eastAsia"/>
              </w:rPr>
              <w:t>中華民</w:t>
            </w:r>
            <w:proofErr w:type="gramStart"/>
            <w:r w:rsidRPr="0004071C">
              <w:rPr>
                <w:rFonts w:ascii="華康中圓體" w:eastAsia="華康中圓體" w:hAnsi="Times New Roman" w:hint="eastAsia"/>
              </w:rPr>
              <w:t>民</w:t>
            </w:r>
            <w:proofErr w:type="gramEnd"/>
            <w:r w:rsidRPr="0004071C">
              <w:rPr>
                <w:rFonts w:ascii="華康中圓體" w:eastAsia="華康中圓體" w:hAnsi="Times New Roman" w:hint="eastAsia"/>
              </w:rPr>
              <w:t>高爾夫協會</w:t>
            </w:r>
            <w:bookmarkStart w:id="0" w:name="m1"/>
            <w:r>
              <w:rPr>
                <w:rFonts w:ascii="華康中圓體" w:eastAsia="華康中圓體" w:hAnsi="Times New Roman" w:hint="eastAsia"/>
              </w:rPr>
              <w:t>-</w:t>
            </w:r>
            <w:r w:rsidRPr="006605F5">
              <w:rPr>
                <w:rFonts w:ascii="華康中圓體" w:eastAsia="華康中圓體" w:hAnsi="Times New Roman" w:hint="eastAsia"/>
              </w:rPr>
              <w:t>球場公共關係及經理人委員會</w:t>
            </w:r>
            <w:bookmarkEnd w:id="0"/>
            <w:r w:rsidRPr="0004071C">
              <w:rPr>
                <w:rFonts w:ascii="華康中圓體" w:eastAsia="華康中圓體" w:hAnsi="Times New Roman" w:hint="eastAsia"/>
              </w:rPr>
              <w:t>主任委員</w:t>
            </w:r>
          </w:p>
        </w:tc>
      </w:tr>
    </w:tbl>
    <w:p w:rsidR="0046334A" w:rsidRPr="00430529" w:rsidRDefault="0046334A" w:rsidP="004D0D0B">
      <w:pPr>
        <w:numPr>
          <w:ilvl w:val="0"/>
          <w:numId w:val="1"/>
        </w:numPr>
        <w:spacing w:beforeLines="30" w:before="72" w:line="276" w:lineRule="auto"/>
        <w:jc w:val="both"/>
        <w:rPr>
          <w:rFonts w:ascii="華康中圓體" w:eastAsia="華康中圓體"/>
        </w:rPr>
      </w:pPr>
      <w:r w:rsidRPr="00430529">
        <w:rPr>
          <w:rFonts w:ascii="華康中圓體" w:eastAsia="華康中圓體" w:hint="eastAsia"/>
        </w:rPr>
        <w:t>舉辦方式：</w:t>
      </w:r>
    </w:p>
    <w:p w:rsidR="0046334A" w:rsidRPr="00430529" w:rsidRDefault="0046334A" w:rsidP="004D0D0B">
      <w:pPr>
        <w:numPr>
          <w:ilvl w:val="0"/>
          <w:numId w:val="3"/>
        </w:numPr>
        <w:tabs>
          <w:tab w:val="left" w:pos="1276"/>
        </w:tabs>
        <w:spacing w:beforeLines="30" w:before="72" w:line="276" w:lineRule="auto"/>
        <w:ind w:hanging="311"/>
        <w:jc w:val="both"/>
        <w:rPr>
          <w:rFonts w:ascii="華康中圓體" w:eastAsia="華康中圓體"/>
        </w:rPr>
      </w:pPr>
      <w:r w:rsidRPr="00430529">
        <w:rPr>
          <w:rFonts w:ascii="華康中圓體" w:eastAsia="華康中圓體" w:hint="eastAsia"/>
        </w:rPr>
        <w:t>專題演講：邀請學者專家針對本研習會</w:t>
      </w:r>
      <w:r w:rsidR="000948C8" w:rsidRPr="00430529">
        <w:rPr>
          <w:rFonts w:ascii="華康中圓體" w:eastAsia="華康中圓體" w:hint="eastAsia"/>
        </w:rPr>
        <w:t>課程</w:t>
      </w:r>
      <w:r w:rsidRPr="00430529">
        <w:rPr>
          <w:rFonts w:ascii="華康中圓體" w:eastAsia="華康中圓體" w:hint="eastAsia"/>
        </w:rPr>
        <w:t>內容進行解說與研討。</w:t>
      </w:r>
    </w:p>
    <w:p w:rsidR="0046334A" w:rsidRPr="00430529" w:rsidRDefault="0046334A" w:rsidP="004D0D0B">
      <w:pPr>
        <w:numPr>
          <w:ilvl w:val="0"/>
          <w:numId w:val="3"/>
        </w:numPr>
        <w:tabs>
          <w:tab w:val="left" w:pos="1276"/>
        </w:tabs>
        <w:spacing w:beforeLines="30" w:before="72" w:line="276" w:lineRule="auto"/>
        <w:ind w:hanging="311"/>
        <w:jc w:val="both"/>
        <w:rPr>
          <w:rFonts w:ascii="華康中圓體" w:eastAsia="華康中圓體"/>
        </w:rPr>
      </w:pPr>
      <w:r w:rsidRPr="00430529">
        <w:rPr>
          <w:rFonts w:ascii="華康中圓體" w:eastAsia="華康中圓體" w:hint="eastAsia"/>
        </w:rPr>
        <w:t>綜合座談：對本次研習會內容及整體高爾夫球場問題進行討論。</w:t>
      </w:r>
    </w:p>
    <w:p w:rsidR="0046334A" w:rsidRPr="00430529" w:rsidRDefault="0046334A" w:rsidP="004D0D0B">
      <w:pPr>
        <w:numPr>
          <w:ilvl w:val="0"/>
          <w:numId w:val="1"/>
        </w:numPr>
        <w:spacing w:beforeLines="30" w:before="72" w:line="276" w:lineRule="auto"/>
        <w:jc w:val="both"/>
        <w:rPr>
          <w:rFonts w:ascii="華康中圓體" w:eastAsia="華康中圓體"/>
        </w:rPr>
      </w:pPr>
      <w:r w:rsidRPr="00430529">
        <w:rPr>
          <w:rFonts w:ascii="華康中圓體" w:eastAsia="華康中圓體" w:hint="eastAsia"/>
        </w:rPr>
        <w:t>活動時程表</w:t>
      </w:r>
      <w:r w:rsidR="004A5168" w:rsidRPr="00430529">
        <w:rPr>
          <w:rFonts w:ascii="華康中圓體" w:eastAsia="華康中圓體" w:hint="eastAsia"/>
        </w:rPr>
        <w:t>（</w:t>
      </w:r>
      <w:r w:rsidRPr="00430529">
        <w:rPr>
          <w:rFonts w:ascii="華康中圓體" w:eastAsia="華康中圓體" w:hint="eastAsia"/>
        </w:rPr>
        <w:t>詳如附</w:t>
      </w:r>
      <w:r w:rsidR="004A5168" w:rsidRPr="00430529">
        <w:rPr>
          <w:rFonts w:ascii="華康中圓體" w:eastAsia="華康中圓體" w:hint="eastAsia"/>
        </w:rPr>
        <w:t>件</w:t>
      </w:r>
      <w:r w:rsidR="00732D9F" w:rsidRPr="00430529">
        <w:rPr>
          <w:rFonts w:ascii="華康中圓體" w:eastAsia="華康中圓體" w:hint="eastAsia"/>
        </w:rPr>
        <w:t>二</w:t>
      </w:r>
      <w:r w:rsidR="004A5168" w:rsidRPr="00430529">
        <w:rPr>
          <w:rFonts w:ascii="華康中圓體" w:eastAsia="華康中圓體" w:hint="eastAsia"/>
        </w:rPr>
        <w:t>）</w:t>
      </w:r>
      <w:r w:rsidRPr="00430529">
        <w:rPr>
          <w:rFonts w:ascii="華康中圓體" w:eastAsia="華康中圓體" w:hint="eastAsia"/>
        </w:rPr>
        <w:t>。</w:t>
      </w:r>
    </w:p>
    <w:p w:rsidR="0046334A" w:rsidRPr="00430529" w:rsidRDefault="0046334A" w:rsidP="004D0D0B">
      <w:pPr>
        <w:numPr>
          <w:ilvl w:val="0"/>
          <w:numId w:val="1"/>
        </w:numPr>
        <w:spacing w:beforeLines="30" w:before="72" w:line="276" w:lineRule="auto"/>
        <w:jc w:val="both"/>
        <w:rPr>
          <w:rFonts w:ascii="華康中圓體" w:eastAsia="華康中圓體"/>
        </w:rPr>
      </w:pPr>
      <w:r w:rsidRPr="00430529">
        <w:rPr>
          <w:rFonts w:ascii="華康中圓體" w:eastAsia="華康中圓體" w:hint="eastAsia"/>
        </w:rPr>
        <w:t>研習資料、報告書：由</w:t>
      </w:r>
      <w:r w:rsidR="004D0D0B" w:rsidRPr="00430529">
        <w:rPr>
          <w:rFonts w:ascii="華康中圓體" w:eastAsia="華康中圓體" w:hint="eastAsia"/>
        </w:rPr>
        <w:t>承辦單位</w:t>
      </w:r>
      <w:r w:rsidRPr="00430529">
        <w:rPr>
          <w:rFonts w:ascii="華康中圓體" w:eastAsia="華康中圓體" w:hint="eastAsia"/>
        </w:rPr>
        <w:t>洽各講題主講人提供資料編印研習手冊供與會人員參閱，活動</w:t>
      </w:r>
      <w:proofErr w:type="gramStart"/>
      <w:r w:rsidRPr="00430529">
        <w:rPr>
          <w:rFonts w:ascii="華康中圓體" w:eastAsia="華康中圓體" w:hint="eastAsia"/>
        </w:rPr>
        <w:t>結束後編印</w:t>
      </w:r>
      <w:proofErr w:type="gramEnd"/>
      <w:r w:rsidRPr="00430529">
        <w:rPr>
          <w:rFonts w:ascii="華康中圓體" w:eastAsia="華康中圓體" w:hint="eastAsia"/>
        </w:rPr>
        <w:t>報告書函發各球場及相關單位參考，全程參加之學員由</w:t>
      </w:r>
      <w:r w:rsidR="004D0D0B" w:rsidRPr="00430529">
        <w:rPr>
          <w:rFonts w:ascii="華康中圓體" w:eastAsia="華康中圓體" w:hint="eastAsia"/>
        </w:rPr>
        <w:t>承辦單位</w:t>
      </w:r>
      <w:r w:rsidRPr="00430529">
        <w:rPr>
          <w:rFonts w:ascii="華康中圓體" w:eastAsia="華康中圓體" w:hint="eastAsia"/>
        </w:rPr>
        <w:t>發給結業證書。</w:t>
      </w:r>
    </w:p>
    <w:p w:rsidR="007E3383" w:rsidRPr="00430529" w:rsidRDefault="007E3383" w:rsidP="004D0D0B">
      <w:pPr>
        <w:numPr>
          <w:ilvl w:val="0"/>
          <w:numId w:val="1"/>
        </w:numPr>
        <w:spacing w:beforeLines="30" w:before="72" w:line="276" w:lineRule="auto"/>
        <w:jc w:val="both"/>
        <w:rPr>
          <w:rFonts w:ascii="華康中圓體" w:eastAsia="華康中圓體"/>
        </w:rPr>
      </w:pPr>
      <w:r w:rsidRPr="00430529">
        <w:rPr>
          <w:rFonts w:ascii="華康中圓體" w:eastAsia="華康中圓體" w:hint="eastAsia"/>
        </w:rPr>
        <w:t>交通：</w:t>
      </w:r>
      <w:r w:rsidR="00A35AC6" w:rsidRPr="00430529">
        <w:rPr>
          <w:rFonts w:ascii="華康中圓體" w:eastAsia="華康中圓體" w:hint="eastAsia"/>
        </w:rPr>
        <w:t>參加本會研習人員請自行前往</w:t>
      </w:r>
      <w:r w:rsidR="007A6A96" w:rsidRPr="00430529">
        <w:rPr>
          <w:rFonts w:ascii="華康中圓體" w:eastAsia="華康中圓體" w:hint="eastAsia"/>
        </w:rPr>
        <w:t>南</w:t>
      </w:r>
      <w:proofErr w:type="gramStart"/>
      <w:r w:rsidR="007A6A96" w:rsidRPr="00430529">
        <w:rPr>
          <w:rFonts w:ascii="華康中圓體" w:eastAsia="華康中圓體" w:hint="eastAsia"/>
        </w:rPr>
        <w:t>一</w:t>
      </w:r>
      <w:proofErr w:type="gramEnd"/>
      <w:r w:rsidR="00A35AC6" w:rsidRPr="00430529">
        <w:rPr>
          <w:rFonts w:ascii="華康中圓體" w:eastAsia="華康中圓體" w:hint="eastAsia"/>
        </w:rPr>
        <w:t>球場或搭高鐵至</w:t>
      </w:r>
      <w:r w:rsidR="007A6A96" w:rsidRPr="00430529">
        <w:rPr>
          <w:rFonts w:ascii="華康中圓體" w:eastAsia="華康中圓體" w:hint="eastAsia"/>
        </w:rPr>
        <w:t>台南</w:t>
      </w:r>
      <w:r w:rsidR="00A35AC6" w:rsidRPr="00430529">
        <w:rPr>
          <w:rFonts w:ascii="華康中圓體" w:eastAsia="華康中圓體" w:hint="eastAsia"/>
        </w:rPr>
        <w:t>站排接駁車前往球場。</w:t>
      </w:r>
    </w:p>
    <w:p w:rsidR="007E3383" w:rsidRPr="00430529" w:rsidRDefault="007E3383" w:rsidP="004D0D0B">
      <w:pPr>
        <w:spacing w:beforeLines="30" w:before="72" w:line="276" w:lineRule="auto"/>
        <w:ind w:leftChars="253" w:left="708" w:firstLineChars="101" w:firstLine="283"/>
        <w:rPr>
          <w:rFonts w:ascii="華康中圓體" w:eastAsia="華康中圓體"/>
        </w:rPr>
      </w:pPr>
      <w:r w:rsidRPr="00430529">
        <w:rPr>
          <w:rFonts w:ascii="華康中圓體" w:eastAsia="華康中圓體" w:hint="eastAsia"/>
        </w:rPr>
        <w:sym w:font="Wingdings 2" w:char="F098"/>
      </w:r>
      <w:r w:rsidRPr="00430529">
        <w:rPr>
          <w:rFonts w:ascii="華康中圓體" w:eastAsia="華康中圓體" w:hint="eastAsia"/>
        </w:rPr>
        <w:t>備有接駁車，請09：00至</w:t>
      </w:r>
      <w:r w:rsidR="007A6A96" w:rsidRPr="00430529">
        <w:rPr>
          <w:rFonts w:ascii="華康中圓體" w:eastAsia="華康中圓體" w:hint="eastAsia"/>
        </w:rPr>
        <w:t>台南</w:t>
      </w:r>
      <w:r w:rsidRPr="00430529">
        <w:rPr>
          <w:rFonts w:ascii="華康中圓體" w:eastAsia="華康中圓體" w:hint="eastAsia"/>
        </w:rPr>
        <w:t>高鐵站搭車。(逾時不候)</w:t>
      </w:r>
    </w:p>
    <w:p w:rsidR="00597380" w:rsidRPr="00430529" w:rsidRDefault="00597380" w:rsidP="004D0D0B">
      <w:pPr>
        <w:spacing w:beforeLines="30" w:before="72" w:line="276" w:lineRule="auto"/>
        <w:ind w:leftChars="253" w:left="708" w:firstLineChars="101" w:firstLine="283"/>
        <w:rPr>
          <w:rFonts w:ascii="華康中圓體" w:eastAsia="華康中圓體"/>
        </w:rPr>
      </w:pPr>
      <w:r w:rsidRPr="00430529">
        <w:rPr>
          <w:rFonts w:ascii="華康中圓體" w:eastAsia="華康中圓體" w:hint="eastAsia"/>
        </w:rPr>
        <w:lastRenderedPageBreak/>
        <w:sym w:font="Wingdings 2" w:char="F098"/>
      </w:r>
      <w:r w:rsidRPr="00430529">
        <w:rPr>
          <w:rFonts w:ascii="華康中圓體" w:eastAsia="華康中圓體" w:hint="eastAsia"/>
        </w:rPr>
        <w:t>自行開車前往者</w:t>
      </w:r>
    </w:p>
    <w:p w:rsidR="009162E9" w:rsidRPr="00430529" w:rsidRDefault="00597380" w:rsidP="004D0D0B">
      <w:pPr>
        <w:spacing w:beforeLines="30" w:before="72" w:line="276" w:lineRule="auto"/>
        <w:ind w:leftChars="455" w:left="1274" w:firstLineChars="4" w:firstLine="11"/>
        <w:rPr>
          <w:rFonts w:ascii="華康中圓體" w:eastAsia="華康中圓體"/>
        </w:rPr>
      </w:pPr>
      <w:r w:rsidRPr="00430529">
        <w:rPr>
          <w:rFonts w:ascii="華康中圓體" w:eastAsia="華康中圓體" w:hAnsi="Microsoft JhengHei UI Light" w:hint="eastAsia"/>
        </w:rPr>
        <w:t>■</w:t>
      </w:r>
      <w:r w:rsidRPr="00430529">
        <w:rPr>
          <w:rFonts w:ascii="華康中圓體" w:eastAsia="華康中圓體" w:hint="eastAsia"/>
        </w:rPr>
        <w:t>南下：</w:t>
      </w:r>
    </w:p>
    <w:p w:rsidR="007A6A96" w:rsidRPr="00430529" w:rsidRDefault="009162E9" w:rsidP="004D0D0B">
      <w:pPr>
        <w:spacing w:beforeLines="30" w:before="72" w:line="276" w:lineRule="auto"/>
        <w:ind w:leftChars="455" w:left="1274" w:firstLineChars="4" w:firstLine="11"/>
        <w:jc w:val="both"/>
        <w:rPr>
          <w:rFonts w:ascii="華康中圓體" w:eastAsia="華康中圓體"/>
        </w:rPr>
      </w:pPr>
      <w:proofErr w:type="gramStart"/>
      <w:r w:rsidRPr="00430529">
        <w:rPr>
          <w:rFonts w:ascii="華康中圓體" w:eastAsia="華康中圓體" w:hint="eastAsia"/>
        </w:rPr>
        <w:t>•</w:t>
      </w:r>
      <w:proofErr w:type="gramEnd"/>
      <w:r w:rsidRPr="00430529">
        <w:rPr>
          <w:rFonts w:ascii="華康中圓體" w:eastAsia="華康中圓體" w:hint="eastAsia"/>
        </w:rPr>
        <w:t>中山高南下：過仁德交流道後，下一個出口(南330K)接86號東西向快速道路往關廟方向走，</w:t>
      </w:r>
      <w:proofErr w:type="gramStart"/>
      <w:r w:rsidRPr="00430529">
        <w:rPr>
          <w:rFonts w:ascii="華康中圓體" w:eastAsia="華康中圓體" w:hint="eastAsia"/>
        </w:rPr>
        <w:t>至大潭下</w:t>
      </w:r>
      <w:proofErr w:type="gramEnd"/>
      <w:r w:rsidRPr="00430529">
        <w:rPr>
          <w:rFonts w:ascii="華康中圓體" w:eastAsia="華康中圓體" w:hint="eastAsia"/>
        </w:rPr>
        <w:t>交流道後直走經沙崙高鐵站，至加油站左轉後在高鐵道(39號省道)下右轉約2公里至長榮路(約在39號省道15公里處)左轉後直走約3公里到達。</w:t>
      </w:r>
    </w:p>
    <w:p w:rsidR="009162E9" w:rsidRPr="00430529" w:rsidRDefault="009162E9" w:rsidP="004D0D0B">
      <w:pPr>
        <w:spacing w:beforeLines="30" w:before="72" w:line="276" w:lineRule="auto"/>
        <w:ind w:leftChars="455" w:left="1274" w:firstLineChars="4" w:firstLine="11"/>
        <w:jc w:val="both"/>
        <w:rPr>
          <w:rFonts w:ascii="華康中圓體" w:eastAsia="華康中圓體"/>
        </w:rPr>
      </w:pPr>
      <w:proofErr w:type="gramStart"/>
      <w:r w:rsidRPr="00430529">
        <w:rPr>
          <w:rFonts w:ascii="華康中圓體" w:eastAsia="華康中圓體" w:hint="eastAsia"/>
        </w:rPr>
        <w:t>•</w:t>
      </w:r>
      <w:proofErr w:type="gramEnd"/>
      <w:r w:rsidRPr="00430529">
        <w:rPr>
          <w:rFonts w:ascii="華康中圓體" w:eastAsia="華康中圓體" w:hint="eastAsia"/>
        </w:rPr>
        <w:t>南二高南下：在關廟交流道下交流道遇紅綠燈不轉彎直走，約500公尺處走外線(切記：</w:t>
      </w:r>
      <w:proofErr w:type="gramStart"/>
      <w:r w:rsidRPr="00430529">
        <w:rPr>
          <w:rFonts w:ascii="華康中圓體" w:eastAsia="華康中圓體" w:hint="eastAsia"/>
        </w:rPr>
        <w:t>勿上高架橋</w:t>
      </w:r>
      <w:proofErr w:type="gramEnd"/>
      <w:r w:rsidRPr="00430529">
        <w:rPr>
          <w:rFonts w:ascii="華康中圓體" w:eastAsia="華康中圓體" w:hint="eastAsia"/>
        </w:rPr>
        <w:t>)，由歸仁出口直走順著高架橋下走約2公里處，看到沙崙指標左轉穿過東西向高架橋涵洞，走到盡頭再左轉，就到球場。</w:t>
      </w:r>
    </w:p>
    <w:p w:rsidR="009162E9" w:rsidRPr="00430529" w:rsidRDefault="00597380" w:rsidP="004D0D0B">
      <w:pPr>
        <w:spacing w:beforeLines="30" w:before="72" w:line="276" w:lineRule="auto"/>
        <w:ind w:leftChars="455" w:left="1274" w:firstLineChars="4" w:firstLine="11"/>
        <w:rPr>
          <w:rFonts w:ascii="華康中圓體" w:eastAsia="華康中圓體" w:hAnsi="Microsoft JhengHei UI Light"/>
        </w:rPr>
      </w:pPr>
      <w:r w:rsidRPr="00430529">
        <w:rPr>
          <w:rFonts w:ascii="華康中圓體" w:eastAsia="華康中圓體" w:hAnsi="Microsoft JhengHei UI Light" w:hint="eastAsia"/>
        </w:rPr>
        <w:t>■北上：</w:t>
      </w:r>
    </w:p>
    <w:p w:rsidR="00597380" w:rsidRPr="00430529" w:rsidRDefault="009162E9" w:rsidP="004D0D0B">
      <w:pPr>
        <w:spacing w:beforeLines="30" w:before="72" w:line="276" w:lineRule="auto"/>
        <w:ind w:leftChars="455" w:left="1274" w:firstLineChars="4" w:firstLine="11"/>
        <w:jc w:val="both"/>
        <w:rPr>
          <w:rFonts w:ascii="華康中圓體" w:eastAsia="華康中圓體"/>
        </w:rPr>
      </w:pPr>
      <w:proofErr w:type="gramStart"/>
      <w:r w:rsidRPr="00430529">
        <w:rPr>
          <w:rFonts w:ascii="華康中圓體" w:eastAsia="華康中圓體" w:hint="eastAsia"/>
        </w:rPr>
        <w:t>•</w:t>
      </w:r>
      <w:proofErr w:type="gramEnd"/>
      <w:r w:rsidRPr="00430529">
        <w:rPr>
          <w:rFonts w:ascii="華康中圓體" w:eastAsia="華康中圓體" w:hint="eastAsia"/>
        </w:rPr>
        <w:t>中山高北上：在路竹交流道下往阿蓮方向，在第二</w:t>
      </w:r>
      <w:proofErr w:type="gramStart"/>
      <w:r w:rsidRPr="00430529">
        <w:rPr>
          <w:rFonts w:ascii="華康中圓體" w:eastAsia="華康中圓體" w:hint="eastAsia"/>
        </w:rPr>
        <w:t>個</w:t>
      </w:r>
      <w:proofErr w:type="gramEnd"/>
      <w:r w:rsidRPr="00430529">
        <w:rPr>
          <w:rFonts w:ascii="華康中圓體" w:eastAsia="華康中圓體" w:hint="eastAsia"/>
        </w:rPr>
        <w:t>紅綠燈之高鐵道(39號省道)下左轉約2公里至長榮路(約在39號省道15公里處)右轉後直走約3公里到達。</w:t>
      </w:r>
    </w:p>
    <w:p w:rsidR="009162E9" w:rsidRPr="00430529" w:rsidRDefault="009162E9" w:rsidP="004D0D0B">
      <w:pPr>
        <w:spacing w:beforeLines="30" w:before="72" w:line="276" w:lineRule="auto"/>
        <w:ind w:leftChars="455" w:left="1274" w:firstLineChars="4" w:firstLine="11"/>
        <w:jc w:val="both"/>
        <w:rPr>
          <w:rFonts w:ascii="華康中圓體" w:eastAsia="華康中圓體"/>
        </w:rPr>
      </w:pPr>
      <w:proofErr w:type="gramStart"/>
      <w:r w:rsidRPr="00430529">
        <w:rPr>
          <w:rFonts w:ascii="華康中圓體" w:eastAsia="華康中圓體" w:hint="eastAsia"/>
        </w:rPr>
        <w:t>•</w:t>
      </w:r>
      <w:proofErr w:type="gramEnd"/>
      <w:r w:rsidRPr="00430529">
        <w:rPr>
          <w:rFonts w:ascii="華康中圓體" w:eastAsia="華康中圓體" w:hint="eastAsia"/>
        </w:rPr>
        <w:t>南二高北上：在田寮交流道下往阿蓮方向第二</w:t>
      </w:r>
      <w:proofErr w:type="gramStart"/>
      <w:r w:rsidRPr="00430529">
        <w:rPr>
          <w:rFonts w:ascii="華康中圓體" w:eastAsia="華康中圓體" w:hint="eastAsia"/>
        </w:rPr>
        <w:t>個</w:t>
      </w:r>
      <w:proofErr w:type="gramEnd"/>
      <w:r w:rsidRPr="00430529">
        <w:rPr>
          <w:rFonts w:ascii="華康中圓體" w:eastAsia="華康中圓體" w:hint="eastAsia"/>
        </w:rPr>
        <w:t>紅綠燈右轉，</w:t>
      </w:r>
      <w:proofErr w:type="gramStart"/>
      <w:r w:rsidRPr="00430529">
        <w:rPr>
          <w:rFonts w:ascii="華康中圓體" w:eastAsia="華康中圓體" w:hint="eastAsia"/>
        </w:rPr>
        <w:t>經古味土</w:t>
      </w:r>
      <w:proofErr w:type="gramEnd"/>
      <w:r w:rsidRPr="00430529">
        <w:rPr>
          <w:rFonts w:ascii="華康中圓體" w:eastAsia="華康中圓體" w:hint="eastAsia"/>
        </w:rPr>
        <w:t>雞城右轉，至加油站</w:t>
      </w:r>
      <w:proofErr w:type="gramStart"/>
      <w:r w:rsidRPr="00430529">
        <w:rPr>
          <w:rFonts w:ascii="華康中圓體" w:eastAsia="華康中圓體" w:hint="eastAsia"/>
        </w:rPr>
        <w:t>右轉往龜洞方向到龜洞</w:t>
      </w:r>
      <w:proofErr w:type="gramEnd"/>
      <w:r w:rsidRPr="00430529">
        <w:rPr>
          <w:rFonts w:ascii="華康中圓體" w:eastAsia="華康中圓體" w:hint="eastAsia"/>
        </w:rPr>
        <w:t>大轉彎左轉往南</w:t>
      </w:r>
      <w:proofErr w:type="gramStart"/>
      <w:r w:rsidRPr="00430529">
        <w:rPr>
          <w:rFonts w:ascii="華康中圓體" w:eastAsia="華康中圓體" w:hint="eastAsia"/>
        </w:rPr>
        <w:t>一</w:t>
      </w:r>
      <w:proofErr w:type="gramEnd"/>
      <w:r w:rsidRPr="00430529">
        <w:rPr>
          <w:rFonts w:ascii="華康中圓體" w:eastAsia="華康中圓體" w:hint="eastAsia"/>
        </w:rPr>
        <w:t>。</w:t>
      </w:r>
    </w:p>
    <w:p w:rsidR="0046334A" w:rsidRPr="00430529" w:rsidRDefault="0046334A" w:rsidP="004D0D0B">
      <w:pPr>
        <w:numPr>
          <w:ilvl w:val="0"/>
          <w:numId w:val="4"/>
        </w:numPr>
        <w:snapToGrid w:val="0"/>
        <w:spacing w:beforeLines="35" w:before="84" w:afterLines="35" w:after="84" w:line="276" w:lineRule="auto"/>
        <w:rPr>
          <w:rFonts w:ascii="華康中圓體" w:eastAsia="華康中圓體" w:hAnsi="Times New Roman"/>
        </w:rPr>
      </w:pPr>
      <w:r w:rsidRPr="00430529">
        <w:rPr>
          <w:rFonts w:ascii="華康中圓體" w:eastAsia="華康中圓體" w:hAnsi="Times New Roman" w:hint="eastAsia"/>
        </w:rPr>
        <w:t>報名說明：</w:t>
      </w:r>
    </w:p>
    <w:p w:rsidR="0046334A" w:rsidRPr="00430529" w:rsidRDefault="0046334A" w:rsidP="007F0B66">
      <w:pPr>
        <w:snapToGrid w:val="0"/>
        <w:spacing w:beforeLines="35" w:before="84" w:afterLines="30" w:after="72" w:line="276" w:lineRule="auto"/>
        <w:ind w:left="499"/>
        <w:rPr>
          <w:rFonts w:ascii="華康中圓體" w:eastAsia="華康中圓體" w:hAnsi="Times New Roman"/>
        </w:rPr>
      </w:pPr>
      <w:r w:rsidRPr="00430529">
        <w:rPr>
          <w:rFonts w:ascii="華康中圓體" w:eastAsia="華康中圓體" w:hAnsi="Times New Roman" w:hint="eastAsia"/>
        </w:rPr>
        <w:t>先生（小姐）您好，本次所填寫的報名資料其用途及目的說明如下：</w:t>
      </w:r>
    </w:p>
    <w:p w:rsidR="0046334A" w:rsidRPr="00430529" w:rsidRDefault="0046334A" w:rsidP="007F0B66">
      <w:pPr>
        <w:numPr>
          <w:ilvl w:val="0"/>
          <w:numId w:val="5"/>
        </w:numPr>
        <w:snapToGrid w:val="0"/>
        <w:spacing w:beforeLines="35" w:before="84" w:afterLines="30" w:after="72" w:line="276" w:lineRule="auto"/>
        <w:rPr>
          <w:rFonts w:ascii="華康中圓體" w:eastAsia="華康中圓體" w:hAnsi="Times New Roman"/>
        </w:rPr>
      </w:pPr>
      <w:r w:rsidRPr="00430529">
        <w:rPr>
          <w:rFonts w:ascii="華康中圓體" w:eastAsia="華康中圓體" w:hAnsi="Times New Roman" w:hint="eastAsia"/>
        </w:rPr>
        <w:t>參加本次研習會之聯繫。</w:t>
      </w:r>
    </w:p>
    <w:p w:rsidR="0046334A" w:rsidRPr="00430529" w:rsidRDefault="0046334A" w:rsidP="007F0B66">
      <w:pPr>
        <w:numPr>
          <w:ilvl w:val="0"/>
          <w:numId w:val="5"/>
        </w:numPr>
        <w:snapToGrid w:val="0"/>
        <w:spacing w:beforeLines="35" w:before="84" w:afterLines="30" w:after="72" w:line="276" w:lineRule="auto"/>
        <w:rPr>
          <w:rFonts w:ascii="華康中圓體" w:eastAsia="華康中圓體" w:hAnsi="Times New Roman"/>
        </w:rPr>
      </w:pPr>
      <w:r w:rsidRPr="00430529">
        <w:rPr>
          <w:rFonts w:ascii="華康中圓體" w:eastAsia="華康中圓體" w:hAnsi="Times New Roman" w:hint="eastAsia"/>
        </w:rPr>
        <w:t>於研習會中提出問題、意見或建議之後續聯繫與溝通。</w:t>
      </w:r>
    </w:p>
    <w:p w:rsidR="0046334A" w:rsidRPr="00430529" w:rsidRDefault="0046334A" w:rsidP="007F0B66">
      <w:pPr>
        <w:numPr>
          <w:ilvl w:val="0"/>
          <w:numId w:val="5"/>
        </w:numPr>
        <w:snapToGrid w:val="0"/>
        <w:spacing w:beforeLines="35" w:before="84" w:afterLines="30" w:after="72" w:line="276" w:lineRule="auto"/>
        <w:rPr>
          <w:rFonts w:ascii="華康中圓體" w:eastAsia="華康中圓體" w:hAnsi="Times New Roman"/>
        </w:rPr>
      </w:pPr>
      <w:r w:rsidRPr="00430529">
        <w:rPr>
          <w:rFonts w:ascii="華康中圓體" w:eastAsia="華康中圓體" w:hAnsi="Times New Roman" w:hint="eastAsia"/>
        </w:rPr>
        <w:t>於研習會中拍攝之活動照片，將連同活動檔案送</w:t>
      </w:r>
      <w:r w:rsidRPr="00430529">
        <w:rPr>
          <w:rFonts w:ascii="華康中圓體" w:eastAsia="華康中圓體" w:hAnsi="Times New Roman" w:hint="eastAsia"/>
          <w:bCs/>
        </w:rPr>
        <w:t>教育部體育署留存</w:t>
      </w:r>
      <w:r w:rsidRPr="00430529">
        <w:rPr>
          <w:rFonts w:ascii="華康中圓體" w:eastAsia="華康中圓體" w:hAnsi="Times New Roman" w:hint="eastAsia"/>
        </w:rPr>
        <w:t>。</w:t>
      </w:r>
    </w:p>
    <w:p w:rsidR="0046334A" w:rsidRPr="00430529" w:rsidRDefault="0046334A" w:rsidP="007F0B66">
      <w:pPr>
        <w:numPr>
          <w:ilvl w:val="0"/>
          <w:numId w:val="5"/>
        </w:numPr>
        <w:snapToGrid w:val="0"/>
        <w:spacing w:beforeLines="35" w:before="84" w:afterLines="30" w:after="72" w:line="276" w:lineRule="auto"/>
        <w:rPr>
          <w:rFonts w:ascii="華康中圓體" w:eastAsia="華康中圓體" w:hAnsi="Times New Roman"/>
        </w:rPr>
      </w:pPr>
      <w:r w:rsidRPr="00430529">
        <w:rPr>
          <w:rFonts w:ascii="華康中圓體" w:eastAsia="華康中圓體" w:hAnsi="Times New Roman" w:hint="eastAsia"/>
        </w:rPr>
        <w:t>報名資料係由中華民國高爾夫球場學會</w:t>
      </w:r>
      <w:r w:rsidR="00403237" w:rsidRPr="00430529">
        <w:rPr>
          <w:rFonts w:ascii="華康中圓體" w:eastAsia="華康中圓體" w:hAnsi="Times New Roman" w:hint="eastAsia"/>
        </w:rPr>
        <w:t>蒐集整理</w:t>
      </w:r>
      <w:r w:rsidRPr="00430529">
        <w:rPr>
          <w:rFonts w:ascii="華康中圓體" w:eastAsia="華康中圓體" w:hAnsi="Times New Roman" w:hint="eastAsia"/>
        </w:rPr>
        <w:t>，待研習會結束後，中華民國高爾夫球場學會將保留單位及姓名資料製成報告書送交</w:t>
      </w:r>
      <w:r w:rsidRPr="00430529">
        <w:rPr>
          <w:rFonts w:ascii="華康中圓體" w:eastAsia="華康中圓體" w:hAnsi="Times New Roman" w:hint="eastAsia"/>
          <w:bCs/>
        </w:rPr>
        <w:t>教育部體育署</w:t>
      </w:r>
      <w:r w:rsidRPr="00430529">
        <w:rPr>
          <w:rFonts w:ascii="華康中圓體" w:eastAsia="華康中圓體" w:hAnsi="Times New Roman" w:hint="eastAsia"/>
        </w:rPr>
        <w:t>留存，其後中華民國高爾夫球場學會將刪除並不會再利用您的個人資料。</w:t>
      </w:r>
    </w:p>
    <w:p w:rsidR="0046334A" w:rsidRPr="00430529" w:rsidRDefault="0046334A" w:rsidP="007F0B66">
      <w:pPr>
        <w:numPr>
          <w:ilvl w:val="0"/>
          <w:numId w:val="5"/>
        </w:numPr>
        <w:snapToGrid w:val="0"/>
        <w:spacing w:beforeLines="35" w:before="84" w:afterLines="30" w:after="72" w:line="276" w:lineRule="auto"/>
        <w:rPr>
          <w:rFonts w:ascii="華康中圓體" w:eastAsia="華康中圓體" w:hAnsi="Times New Roman"/>
        </w:rPr>
      </w:pPr>
      <w:r w:rsidRPr="00430529">
        <w:rPr>
          <w:rFonts w:ascii="華康中圓體" w:eastAsia="華康中圓體" w:hAnsi="Times New Roman" w:hint="eastAsia"/>
        </w:rPr>
        <w:t>研習會開始前，皆可向</w:t>
      </w:r>
      <w:r w:rsidR="004D0D0B" w:rsidRPr="00430529">
        <w:rPr>
          <w:rFonts w:ascii="華康中圓體" w:eastAsia="華康中圓體" w:hAnsi="Times New Roman" w:hint="eastAsia"/>
        </w:rPr>
        <w:t>承</w:t>
      </w:r>
      <w:r w:rsidR="007F0B66" w:rsidRPr="00430529">
        <w:rPr>
          <w:rFonts w:ascii="華康中圓體" w:eastAsia="華康中圓體" w:hAnsi="Times New Roman" w:hint="eastAsia"/>
        </w:rPr>
        <w:t>辦</w:t>
      </w:r>
      <w:r w:rsidRPr="00430529">
        <w:rPr>
          <w:rFonts w:ascii="華康中圓體" w:eastAsia="華康中圓體" w:hAnsi="Times New Roman" w:hint="eastAsia"/>
        </w:rPr>
        <w:t>單位（中華民國高爾夫球場學會）詢問、更正或取消報名資料。</w:t>
      </w:r>
    </w:p>
    <w:p w:rsidR="0046334A" w:rsidRPr="00430529" w:rsidRDefault="0046334A" w:rsidP="007F0B66">
      <w:pPr>
        <w:numPr>
          <w:ilvl w:val="0"/>
          <w:numId w:val="5"/>
        </w:numPr>
        <w:spacing w:line="276" w:lineRule="auto"/>
        <w:rPr>
          <w:rFonts w:ascii="華康中圓體" w:eastAsia="華康中圓體" w:hAnsi="Times New Roman"/>
        </w:rPr>
      </w:pPr>
      <w:r w:rsidRPr="00430529">
        <w:rPr>
          <w:rFonts w:ascii="華康中圓體" w:eastAsia="華康中圓體" w:hAnsi="Times New Roman" w:hint="eastAsia"/>
        </w:rPr>
        <w:t>本次研習會會參加對象</w:t>
      </w:r>
      <w:r w:rsidR="002216CE" w:rsidRPr="00430529">
        <w:rPr>
          <w:rFonts w:ascii="華康中圓體" w:eastAsia="華康中圓體" w:hAnsi="Times New Roman" w:hint="eastAsia"/>
        </w:rPr>
        <w:t>為</w:t>
      </w:r>
      <w:r w:rsidRPr="00430529">
        <w:rPr>
          <w:rFonts w:ascii="華康中圓體" w:eastAsia="華康中圓體" w:hint="eastAsia"/>
        </w:rPr>
        <w:t>國內各高爾夫球</w:t>
      </w:r>
      <w:r w:rsidR="0093115D" w:rsidRPr="00430529">
        <w:rPr>
          <w:rFonts w:ascii="華康中圓體" w:eastAsia="華康中圓體" w:hint="eastAsia"/>
        </w:rPr>
        <w:t>場</w:t>
      </w:r>
      <w:r w:rsidR="002216CE" w:rsidRPr="00430529">
        <w:rPr>
          <w:rFonts w:ascii="華康中圓體" w:eastAsia="華康中圓體" w:hint="eastAsia"/>
        </w:rPr>
        <w:t>經營管理</w:t>
      </w:r>
      <w:r w:rsidRPr="00430529">
        <w:rPr>
          <w:rFonts w:ascii="華康中圓體" w:eastAsia="華康中圓體" w:hint="eastAsia"/>
        </w:rPr>
        <w:t>人員及</w:t>
      </w:r>
      <w:r w:rsidR="00063C22" w:rsidRPr="00430529">
        <w:rPr>
          <w:rFonts w:ascii="華康中圓體" w:eastAsia="華康中圓體" w:hint="eastAsia"/>
        </w:rPr>
        <w:t>對球場經營有興趣人士。</w:t>
      </w:r>
    </w:p>
    <w:p w:rsidR="0046334A" w:rsidRPr="00430529" w:rsidRDefault="0046334A" w:rsidP="007F0B66">
      <w:pPr>
        <w:numPr>
          <w:ilvl w:val="0"/>
          <w:numId w:val="4"/>
        </w:numPr>
        <w:snapToGrid w:val="0"/>
        <w:spacing w:beforeLines="35" w:before="84" w:afterLines="35" w:after="84" w:line="276" w:lineRule="auto"/>
        <w:rPr>
          <w:rFonts w:ascii="華康中圓體" w:eastAsia="華康中圓體" w:hAnsi="Times New Roman"/>
        </w:rPr>
      </w:pPr>
      <w:r w:rsidRPr="00430529">
        <w:rPr>
          <w:rFonts w:ascii="華康中圓體" w:eastAsia="華康中圓體" w:hAnsi="Times New Roman" w:hint="eastAsia"/>
        </w:rPr>
        <w:t>報名方式：</w:t>
      </w:r>
    </w:p>
    <w:p w:rsidR="0046334A" w:rsidRPr="00430529" w:rsidRDefault="0046334A" w:rsidP="007F0B66">
      <w:pPr>
        <w:numPr>
          <w:ilvl w:val="0"/>
          <w:numId w:val="6"/>
        </w:numPr>
        <w:snapToGrid w:val="0"/>
        <w:spacing w:beforeLines="35" w:before="84" w:afterLines="30" w:after="72" w:line="276" w:lineRule="auto"/>
        <w:rPr>
          <w:rFonts w:ascii="華康中圓體" w:eastAsia="華康中圓體" w:hAnsi="Times New Roman"/>
        </w:rPr>
      </w:pPr>
      <w:r w:rsidRPr="00430529">
        <w:rPr>
          <w:rFonts w:ascii="華康中圓體" w:eastAsia="華康中圓體" w:hAnsi="Times New Roman" w:hint="eastAsia"/>
        </w:rPr>
        <w:t>若同意前述報名資料使用方式，即可開始進行報名程序。</w:t>
      </w:r>
    </w:p>
    <w:p w:rsidR="0046334A" w:rsidRPr="00430529" w:rsidRDefault="0046334A" w:rsidP="007F0B66">
      <w:pPr>
        <w:numPr>
          <w:ilvl w:val="0"/>
          <w:numId w:val="6"/>
        </w:numPr>
        <w:snapToGrid w:val="0"/>
        <w:spacing w:beforeLines="35" w:before="84" w:afterLines="30" w:after="72" w:line="276" w:lineRule="auto"/>
        <w:rPr>
          <w:rFonts w:ascii="華康中圓體" w:eastAsia="華康中圓體" w:hAnsi="Times New Roman"/>
        </w:rPr>
      </w:pPr>
      <w:r w:rsidRPr="00430529">
        <w:rPr>
          <w:rFonts w:ascii="華康中圓體" w:eastAsia="華康中圓體" w:hAnsi="Times New Roman" w:hint="eastAsia"/>
        </w:rPr>
        <w:t>請務必使用下列報名表格填寫報名資料，否則將不予受理。</w:t>
      </w:r>
    </w:p>
    <w:p w:rsidR="0046334A" w:rsidRPr="00430529" w:rsidRDefault="0046334A" w:rsidP="007F0B66">
      <w:pPr>
        <w:numPr>
          <w:ilvl w:val="0"/>
          <w:numId w:val="6"/>
        </w:numPr>
        <w:snapToGrid w:val="0"/>
        <w:spacing w:beforeLines="35" w:before="84" w:afterLines="30" w:after="72" w:line="276" w:lineRule="auto"/>
        <w:rPr>
          <w:rFonts w:ascii="華康中圓體" w:eastAsia="華康中圓體" w:hAnsi="Times New Roman"/>
        </w:rPr>
      </w:pPr>
      <w:r w:rsidRPr="00430529">
        <w:rPr>
          <w:rFonts w:ascii="華康中圓體" w:eastAsia="華康中圓體" w:hAnsi="Times New Roman" w:hint="eastAsia"/>
        </w:rPr>
        <w:t>依據個人資料保護法之規定，可將報名表以書面方式傳真報名。</w:t>
      </w:r>
    </w:p>
    <w:p w:rsidR="0046334A" w:rsidRPr="00430529" w:rsidRDefault="0046334A" w:rsidP="007F0B66">
      <w:pPr>
        <w:numPr>
          <w:ilvl w:val="0"/>
          <w:numId w:val="6"/>
        </w:numPr>
        <w:snapToGrid w:val="0"/>
        <w:spacing w:beforeLines="35" w:before="84" w:afterLines="30" w:after="72" w:line="276" w:lineRule="auto"/>
        <w:rPr>
          <w:rFonts w:ascii="華康中圓體" w:eastAsia="華康中圓體" w:hAnsi="Times New Roman"/>
        </w:rPr>
      </w:pPr>
      <w:r w:rsidRPr="00430529">
        <w:rPr>
          <w:rFonts w:ascii="華康中圓體" w:eastAsia="華康中圓體" w:hAnsi="Times New Roman" w:hint="eastAsia"/>
        </w:rPr>
        <w:t>報名期限：</w:t>
      </w:r>
      <w:r w:rsidRPr="00430529">
        <w:rPr>
          <w:rFonts w:ascii="華康中圓體" w:eastAsia="華康中圓體" w:hAnsi="Times New Roman" w:hint="eastAsia"/>
          <w:color w:val="000000"/>
          <w:bdr w:val="single" w:sz="4" w:space="0" w:color="auto"/>
        </w:rPr>
        <w:t>即日起至10</w:t>
      </w:r>
      <w:r w:rsidR="007A6A96" w:rsidRPr="00430529">
        <w:rPr>
          <w:rFonts w:ascii="華康中圓體" w:eastAsia="華康中圓體" w:hAnsi="Times New Roman" w:hint="eastAsia"/>
          <w:color w:val="000000"/>
          <w:bdr w:val="single" w:sz="4" w:space="0" w:color="auto"/>
        </w:rPr>
        <w:t>6</w:t>
      </w:r>
      <w:r w:rsidRPr="00430529">
        <w:rPr>
          <w:rFonts w:ascii="華康中圓體" w:eastAsia="華康中圓體" w:hAnsi="Times New Roman" w:hint="eastAsia"/>
          <w:color w:val="000000"/>
          <w:bdr w:val="single" w:sz="4" w:space="0" w:color="auto"/>
        </w:rPr>
        <w:t>年</w:t>
      </w:r>
      <w:r w:rsidR="00401852" w:rsidRPr="00430529">
        <w:rPr>
          <w:rFonts w:ascii="華康中圓體" w:eastAsia="華康中圓體" w:hAnsi="Times New Roman" w:hint="eastAsia"/>
          <w:color w:val="000000"/>
          <w:bdr w:val="single" w:sz="4" w:space="0" w:color="auto"/>
        </w:rPr>
        <w:t>1</w:t>
      </w:r>
      <w:r w:rsidR="004D0D0B" w:rsidRPr="00430529">
        <w:rPr>
          <w:rFonts w:ascii="華康中圓體" w:eastAsia="華康中圓體" w:hAnsi="Times New Roman" w:hint="eastAsia"/>
          <w:color w:val="000000"/>
          <w:bdr w:val="single" w:sz="4" w:space="0" w:color="auto"/>
        </w:rPr>
        <w:t>1</w:t>
      </w:r>
      <w:r w:rsidRPr="00430529">
        <w:rPr>
          <w:rFonts w:ascii="華康中圓體" w:eastAsia="華康中圓體" w:hAnsi="Times New Roman" w:hint="eastAsia"/>
          <w:color w:val="000000"/>
          <w:bdr w:val="single" w:sz="4" w:space="0" w:color="auto"/>
        </w:rPr>
        <w:t>月</w:t>
      </w:r>
      <w:r w:rsidR="004D0D0B" w:rsidRPr="00430529">
        <w:rPr>
          <w:rFonts w:ascii="華康中圓體" w:eastAsia="華康中圓體" w:hAnsi="Times New Roman" w:hint="eastAsia"/>
          <w:color w:val="000000"/>
          <w:bdr w:val="single" w:sz="4" w:space="0" w:color="auto"/>
        </w:rPr>
        <w:t>20</w:t>
      </w:r>
      <w:r w:rsidRPr="00430529">
        <w:rPr>
          <w:rFonts w:ascii="華康中圓體" w:eastAsia="華康中圓體" w:hAnsi="Times New Roman" w:hint="eastAsia"/>
          <w:color w:val="000000"/>
          <w:bdr w:val="single" w:sz="4" w:space="0" w:color="auto"/>
        </w:rPr>
        <w:t>日（星期</w:t>
      </w:r>
      <w:r w:rsidR="004D0D0B" w:rsidRPr="00430529">
        <w:rPr>
          <w:rFonts w:ascii="華康中圓體" w:eastAsia="華康中圓體" w:hAnsi="Times New Roman" w:hint="eastAsia"/>
          <w:color w:val="000000"/>
          <w:bdr w:val="single" w:sz="4" w:space="0" w:color="auto"/>
        </w:rPr>
        <w:t>一</w:t>
      </w:r>
      <w:r w:rsidRPr="00430529">
        <w:rPr>
          <w:rFonts w:ascii="華康中圓體" w:eastAsia="華康中圓體" w:hAnsi="Times New Roman" w:hint="eastAsia"/>
          <w:color w:val="000000"/>
          <w:bdr w:val="single" w:sz="4" w:space="0" w:color="auto"/>
        </w:rPr>
        <w:t>）為止</w:t>
      </w:r>
      <w:r w:rsidRPr="00430529">
        <w:rPr>
          <w:rFonts w:ascii="華康中圓體" w:eastAsia="華康中圓體" w:hAnsi="Times New Roman" w:hint="eastAsia"/>
          <w:color w:val="000000"/>
        </w:rPr>
        <w:t>。</w:t>
      </w:r>
    </w:p>
    <w:p w:rsidR="00ED2647" w:rsidRPr="00ED2647" w:rsidRDefault="00ED2647" w:rsidP="00ED2647">
      <w:pPr>
        <w:widowControl/>
        <w:spacing w:afterLines="50" w:after="120"/>
        <w:jc w:val="center"/>
        <w:rPr>
          <w:rFonts w:ascii="華康中圓體" w:eastAsia="華康中圓體"/>
          <w:sz w:val="40"/>
          <w:szCs w:val="40"/>
        </w:rPr>
      </w:pPr>
      <w:bookmarkStart w:id="1" w:name="_GoBack"/>
      <w:bookmarkEnd w:id="1"/>
      <w:r w:rsidRPr="00ED2647">
        <w:rPr>
          <w:rFonts w:ascii="華康中圓體" w:eastAsia="華康中圓體" w:hint="eastAsia"/>
          <w:sz w:val="40"/>
          <w:szCs w:val="40"/>
        </w:rPr>
        <w:lastRenderedPageBreak/>
        <w:t>教育部體育署106年度高爾夫球場經營管理人員研習會</w:t>
      </w:r>
    </w:p>
    <w:p w:rsidR="00ED2647" w:rsidRPr="00ED2647" w:rsidRDefault="00ED2647" w:rsidP="00ED2647">
      <w:pPr>
        <w:widowControl/>
        <w:spacing w:afterLines="50" w:after="120"/>
        <w:jc w:val="center"/>
        <w:rPr>
          <w:rFonts w:ascii="華康中圓體" w:eastAsia="華康中圓體"/>
          <w:sz w:val="40"/>
          <w:szCs w:val="40"/>
        </w:rPr>
      </w:pPr>
      <w:r w:rsidRPr="00ED2647">
        <w:rPr>
          <w:rFonts w:ascii="華康中圓體" w:eastAsia="華康中圓體" w:hint="eastAsia"/>
          <w:sz w:val="40"/>
          <w:szCs w:val="40"/>
        </w:rPr>
        <w:t>報名表</w:t>
      </w:r>
    </w:p>
    <w:p w:rsidR="00ED2647" w:rsidRPr="00430529" w:rsidRDefault="00ED2647" w:rsidP="00ED2647">
      <w:pPr>
        <w:widowControl/>
        <w:jc w:val="right"/>
        <w:rPr>
          <w:rFonts w:ascii="華康中圓體" w:eastAsia="華康中圓體"/>
        </w:rPr>
      </w:pPr>
      <w:r w:rsidRPr="00430529">
        <w:rPr>
          <w:rFonts w:ascii="華康中圓體" w:eastAsia="華康中圓體" w:cs="新細明體" w:hint="eastAsia"/>
          <w:bCs/>
          <w:kern w:val="0"/>
        </w:rPr>
        <w:t>附件一</w:t>
      </w:r>
    </w:p>
    <w:tbl>
      <w:tblPr>
        <w:tblW w:w="975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87"/>
        <w:gridCol w:w="3412"/>
        <w:gridCol w:w="3951"/>
      </w:tblGrid>
      <w:tr w:rsidR="00ED2647" w:rsidRPr="00430529" w:rsidTr="00ED2647">
        <w:trPr>
          <w:trHeight w:val="887"/>
          <w:jc w:val="center"/>
        </w:trPr>
        <w:tc>
          <w:tcPr>
            <w:tcW w:w="2387" w:type="dxa"/>
            <w:vAlign w:val="center"/>
          </w:tcPr>
          <w:p w:rsidR="00ED2647" w:rsidRPr="00430529" w:rsidRDefault="00ED2647" w:rsidP="006D0F97">
            <w:pPr>
              <w:spacing w:line="500" w:lineRule="exact"/>
              <w:jc w:val="center"/>
              <w:rPr>
                <w:rFonts w:ascii="華康中圓體" w:eastAsia="華康中圓體"/>
              </w:rPr>
            </w:pPr>
            <w:r w:rsidRPr="00430529">
              <w:rPr>
                <w:rFonts w:ascii="華康中圓體" w:eastAsia="華康中圓體" w:hint="eastAsia"/>
              </w:rPr>
              <w:t>服務</w:t>
            </w:r>
            <w:r>
              <w:rPr>
                <w:rFonts w:ascii="華康中圓體" w:eastAsia="華康中圓體" w:hint="eastAsia"/>
              </w:rPr>
              <w:t>(球場)</w:t>
            </w:r>
            <w:r w:rsidRPr="00430529">
              <w:rPr>
                <w:rFonts w:ascii="華康中圓體" w:eastAsia="華康中圓體" w:hint="eastAsia"/>
              </w:rPr>
              <w:t>單位</w:t>
            </w:r>
          </w:p>
        </w:tc>
        <w:tc>
          <w:tcPr>
            <w:tcW w:w="7363" w:type="dxa"/>
            <w:gridSpan w:val="2"/>
            <w:vAlign w:val="center"/>
          </w:tcPr>
          <w:p w:rsidR="00ED2647" w:rsidRPr="00430529" w:rsidRDefault="00ED2647" w:rsidP="006D0F97">
            <w:pPr>
              <w:spacing w:line="500" w:lineRule="exact"/>
              <w:ind w:firstLineChars="50" w:firstLine="140"/>
              <w:jc w:val="both"/>
              <w:rPr>
                <w:rFonts w:ascii="華康中圓體" w:eastAsia="華康中圓體"/>
              </w:rPr>
            </w:pPr>
          </w:p>
        </w:tc>
      </w:tr>
      <w:tr w:rsidR="00ED2647" w:rsidRPr="00430529" w:rsidTr="00ED2647">
        <w:trPr>
          <w:trHeight w:val="887"/>
          <w:jc w:val="center"/>
        </w:trPr>
        <w:tc>
          <w:tcPr>
            <w:tcW w:w="2387" w:type="dxa"/>
            <w:vAlign w:val="center"/>
          </w:tcPr>
          <w:p w:rsidR="00ED2647" w:rsidRPr="00430529" w:rsidRDefault="00ED2647" w:rsidP="006D0F97">
            <w:pPr>
              <w:spacing w:line="500" w:lineRule="exact"/>
              <w:jc w:val="center"/>
              <w:rPr>
                <w:rFonts w:ascii="華康中圓體" w:eastAsia="華康中圓體"/>
              </w:rPr>
            </w:pPr>
            <w:r w:rsidRPr="00430529">
              <w:rPr>
                <w:rFonts w:ascii="華康中圓體" w:eastAsia="華康中圓體" w:hint="eastAsia"/>
              </w:rPr>
              <w:t>姓    名</w:t>
            </w:r>
          </w:p>
        </w:tc>
        <w:tc>
          <w:tcPr>
            <w:tcW w:w="3412" w:type="dxa"/>
            <w:vAlign w:val="center"/>
          </w:tcPr>
          <w:p w:rsidR="00ED2647" w:rsidRPr="00430529" w:rsidRDefault="00ED2647" w:rsidP="006D0F97">
            <w:pPr>
              <w:spacing w:line="500" w:lineRule="exact"/>
              <w:jc w:val="both"/>
              <w:rPr>
                <w:rFonts w:ascii="華康中圓體" w:eastAsia="華康中圓體"/>
              </w:rPr>
            </w:pPr>
          </w:p>
        </w:tc>
        <w:tc>
          <w:tcPr>
            <w:tcW w:w="3950" w:type="dxa"/>
            <w:vAlign w:val="center"/>
          </w:tcPr>
          <w:p w:rsidR="00ED2647" w:rsidRPr="00430529" w:rsidRDefault="00ED2647" w:rsidP="006D0F97">
            <w:pPr>
              <w:spacing w:line="500" w:lineRule="exact"/>
              <w:jc w:val="both"/>
              <w:rPr>
                <w:rFonts w:ascii="華康中圓體" w:eastAsia="華康中圓體"/>
              </w:rPr>
            </w:pPr>
          </w:p>
        </w:tc>
      </w:tr>
      <w:tr w:rsidR="00ED2647" w:rsidRPr="00430529" w:rsidTr="00ED2647">
        <w:trPr>
          <w:trHeight w:val="887"/>
          <w:jc w:val="center"/>
        </w:trPr>
        <w:tc>
          <w:tcPr>
            <w:tcW w:w="2387" w:type="dxa"/>
            <w:vAlign w:val="center"/>
          </w:tcPr>
          <w:p w:rsidR="00ED2647" w:rsidRPr="00430529" w:rsidRDefault="00ED2647" w:rsidP="006D0F97">
            <w:pPr>
              <w:spacing w:line="500" w:lineRule="exact"/>
              <w:jc w:val="center"/>
              <w:rPr>
                <w:rFonts w:ascii="華康中圓體" w:eastAsia="華康中圓體"/>
              </w:rPr>
            </w:pPr>
            <w:r w:rsidRPr="00430529">
              <w:rPr>
                <w:rFonts w:ascii="華康中圓體" w:eastAsia="華康中圓體" w:hint="eastAsia"/>
              </w:rPr>
              <w:t>職    稱</w:t>
            </w:r>
          </w:p>
        </w:tc>
        <w:tc>
          <w:tcPr>
            <w:tcW w:w="3412" w:type="dxa"/>
            <w:vAlign w:val="center"/>
          </w:tcPr>
          <w:p w:rsidR="00ED2647" w:rsidRPr="00430529" w:rsidRDefault="00ED2647" w:rsidP="006D0F97">
            <w:pPr>
              <w:spacing w:line="500" w:lineRule="exact"/>
              <w:jc w:val="both"/>
              <w:rPr>
                <w:rFonts w:ascii="華康中圓體" w:eastAsia="華康中圓體"/>
              </w:rPr>
            </w:pPr>
          </w:p>
        </w:tc>
        <w:tc>
          <w:tcPr>
            <w:tcW w:w="3950" w:type="dxa"/>
            <w:vAlign w:val="center"/>
          </w:tcPr>
          <w:p w:rsidR="00ED2647" w:rsidRPr="00430529" w:rsidRDefault="00ED2647" w:rsidP="006D0F97">
            <w:pPr>
              <w:spacing w:line="500" w:lineRule="exact"/>
              <w:jc w:val="both"/>
              <w:rPr>
                <w:rFonts w:ascii="華康中圓體" w:eastAsia="華康中圓體"/>
              </w:rPr>
            </w:pPr>
          </w:p>
        </w:tc>
      </w:tr>
      <w:tr w:rsidR="00ED2647" w:rsidRPr="00430529" w:rsidTr="00ED2647">
        <w:trPr>
          <w:trHeight w:val="887"/>
          <w:jc w:val="center"/>
        </w:trPr>
        <w:tc>
          <w:tcPr>
            <w:tcW w:w="2387" w:type="dxa"/>
            <w:vAlign w:val="center"/>
          </w:tcPr>
          <w:p w:rsidR="00ED2647" w:rsidRPr="00430529" w:rsidRDefault="00ED2647" w:rsidP="006D0F97">
            <w:pPr>
              <w:spacing w:line="500" w:lineRule="exact"/>
              <w:jc w:val="center"/>
              <w:rPr>
                <w:rFonts w:ascii="華康中圓體" w:eastAsia="華康中圓體"/>
              </w:rPr>
            </w:pPr>
            <w:r w:rsidRPr="00430529">
              <w:rPr>
                <w:rFonts w:ascii="華康中圓體" w:eastAsia="華康中圓體" w:hint="eastAsia"/>
              </w:rPr>
              <w:t>性    別</w:t>
            </w:r>
          </w:p>
        </w:tc>
        <w:tc>
          <w:tcPr>
            <w:tcW w:w="3412" w:type="dxa"/>
            <w:vAlign w:val="center"/>
          </w:tcPr>
          <w:p w:rsidR="00ED2647" w:rsidRPr="00430529" w:rsidRDefault="00ED2647" w:rsidP="006D0F97">
            <w:pPr>
              <w:spacing w:line="500" w:lineRule="exact"/>
              <w:jc w:val="both"/>
              <w:rPr>
                <w:rFonts w:ascii="華康中圓體" w:eastAsia="華康中圓體"/>
              </w:rPr>
            </w:pPr>
          </w:p>
        </w:tc>
        <w:tc>
          <w:tcPr>
            <w:tcW w:w="3950" w:type="dxa"/>
            <w:vAlign w:val="center"/>
          </w:tcPr>
          <w:p w:rsidR="00ED2647" w:rsidRPr="00430529" w:rsidRDefault="00ED2647" w:rsidP="006D0F97">
            <w:pPr>
              <w:spacing w:line="500" w:lineRule="exact"/>
              <w:jc w:val="both"/>
              <w:rPr>
                <w:rFonts w:ascii="華康中圓體" w:eastAsia="華康中圓體"/>
              </w:rPr>
            </w:pPr>
          </w:p>
        </w:tc>
      </w:tr>
      <w:tr w:rsidR="00ED2647" w:rsidRPr="00430529" w:rsidTr="00ED2647">
        <w:trPr>
          <w:trHeight w:val="887"/>
          <w:jc w:val="center"/>
        </w:trPr>
        <w:tc>
          <w:tcPr>
            <w:tcW w:w="2387" w:type="dxa"/>
            <w:vAlign w:val="center"/>
          </w:tcPr>
          <w:p w:rsidR="00ED2647" w:rsidRPr="00430529" w:rsidRDefault="00ED2647" w:rsidP="006D0F97">
            <w:pPr>
              <w:spacing w:line="500" w:lineRule="exact"/>
              <w:jc w:val="center"/>
              <w:rPr>
                <w:rFonts w:ascii="華康中圓體" w:eastAsia="華康中圓體"/>
              </w:rPr>
            </w:pPr>
            <w:r w:rsidRPr="00430529">
              <w:rPr>
                <w:rFonts w:ascii="華康中圓體" w:eastAsia="華康中圓體" w:hint="eastAsia"/>
              </w:rPr>
              <w:t>出生年月日</w:t>
            </w:r>
          </w:p>
        </w:tc>
        <w:tc>
          <w:tcPr>
            <w:tcW w:w="3412" w:type="dxa"/>
            <w:vAlign w:val="center"/>
          </w:tcPr>
          <w:p w:rsidR="00ED2647" w:rsidRPr="00430529" w:rsidRDefault="00ED2647" w:rsidP="006D0F97">
            <w:pPr>
              <w:spacing w:line="500" w:lineRule="exact"/>
              <w:jc w:val="both"/>
              <w:rPr>
                <w:rFonts w:ascii="華康中圓體" w:eastAsia="華康中圓體"/>
              </w:rPr>
            </w:pPr>
          </w:p>
        </w:tc>
        <w:tc>
          <w:tcPr>
            <w:tcW w:w="3950" w:type="dxa"/>
            <w:vAlign w:val="center"/>
          </w:tcPr>
          <w:p w:rsidR="00ED2647" w:rsidRPr="00430529" w:rsidRDefault="00ED2647" w:rsidP="006D0F97">
            <w:pPr>
              <w:spacing w:line="500" w:lineRule="exact"/>
              <w:jc w:val="both"/>
              <w:rPr>
                <w:rFonts w:ascii="華康中圓體" w:eastAsia="華康中圓體"/>
              </w:rPr>
            </w:pPr>
          </w:p>
        </w:tc>
      </w:tr>
      <w:tr w:rsidR="00ED2647" w:rsidRPr="00430529" w:rsidTr="00ED2647">
        <w:trPr>
          <w:trHeight w:val="887"/>
          <w:jc w:val="center"/>
        </w:trPr>
        <w:tc>
          <w:tcPr>
            <w:tcW w:w="2387" w:type="dxa"/>
            <w:vAlign w:val="center"/>
          </w:tcPr>
          <w:p w:rsidR="00ED2647" w:rsidRPr="00430529" w:rsidRDefault="00ED2647" w:rsidP="006D0F97">
            <w:pPr>
              <w:spacing w:line="500" w:lineRule="exact"/>
              <w:jc w:val="center"/>
              <w:rPr>
                <w:rFonts w:ascii="華康中圓體" w:eastAsia="華康中圓體"/>
              </w:rPr>
            </w:pPr>
            <w:r w:rsidRPr="00430529">
              <w:rPr>
                <w:rFonts w:ascii="華康中圓體" w:eastAsia="華康中圓體" w:hint="eastAsia"/>
              </w:rPr>
              <w:t>身份證字號</w:t>
            </w:r>
          </w:p>
        </w:tc>
        <w:tc>
          <w:tcPr>
            <w:tcW w:w="3412" w:type="dxa"/>
            <w:vAlign w:val="center"/>
          </w:tcPr>
          <w:p w:rsidR="00ED2647" w:rsidRPr="00430529" w:rsidRDefault="00ED2647" w:rsidP="006D0F97">
            <w:pPr>
              <w:spacing w:line="500" w:lineRule="exact"/>
              <w:jc w:val="both"/>
              <w:rPr>
                <w:rFonts w:ascii="華康中圓體" w:eastAsia="華康中圓體"/>
              </w:rPr>
            </w:pPr>
          </w:p>
        </w:tc>
        <w:tc>
          <w:tcPr>
            <w:tcW w:w="3950" w:type="dxa"/>
            <w:vAlign w:val="center"/>
          </w:tcPr>
          <w:p w:rsidR="00ED2647" w:rsidRPr="00430529" w:rsidRDefault="00ED2647" w:rsidP="006D0F97">
            <w:pPr>
              <w:spacing w:line="500" w:lineRule="exact"/>
              <w:jc w:val="both"/>
              <w:rPr>
                <w:rFonts w:ascii="華康中圓體" w:eastAsia="華康中圓體"/>
              </w:rPr>
            </w:pPr>
          </w:p>
        </w:tc>
      </w:tr>
      <w:tr w:rsidR="00ED2647" w:rsidRPr="00430529" w:rsidTr="00ED2647">
        <w:trPr>
          <w:trHeight w:val="887"/>
          <w:jc w:val="center"/>
        </w:trPr>
        <w:tc>
          <w:tcPr>
            <w:tcW w:w="2387" w:type="dxa"/>
            <w:vAlign w:val="center"/>
          </w:tcPr>
          <w:p w:rsidR="00ED2647" w:rsidRPr="00430529" w:rsidRDefault="00ED2647" w:rsidP="006D0F97">
            <w:pPr>
              <w:spacing w:line="500" w:lineRule="exact"/>
              <w:jc w:val="center"/>
              <w:rPr>
                <w:rFonts w:ascii="華康中圓體" w:eastAsia="華康中圓體"/>
              </w:rPr>
            </w:pPr>
            <w:r w:rsidRPr="00430529">
              <w:rPr>
                <w:rFonts w:ascii="華康中圓體" w:eastAsia="華康中圓體" w:hint="eastAsia"/>
              </w:rPr>
              <w:t>聯絡電話</w:t>
            </w:r>
          </w:p>
          <w:p w:rsidR="00ED2647" w:rsidRPr="00430529" w:rsidRDefault="00ED2647" w:rsidP="006D0F97">
            <w:pPr>
              <w:spacing w:line="500" w:lineRule="exact"/>
              <w:jc w:val="center"/>
              <w:rPr>
                <w:rFonts w:ascii="華康中圓體" w:eastAsia="華康中圓體"/>
              </w:rPr>
            </w:pPr>
            <w:r w:rsidRPr="00430529">
              <w:rPr>
                <w:rFonts w:ascii="華康中圓體" w:eastAsia="華康中圓體" w:hint="eastAsia"/>
              </w:rPr>
              <w:t>(手機)</w:t>
            </w:r>
          </w:p>
        </w:tc>
        <w:tc>
          <w:tcPr>
            <w:tcW w:w="3412" w:type="dxa"/>
            <w:vAlign w:val="center"/>
          </w:tcPr>
          <w:p w:rsidR="00ED2647" w:rsidRPr="00430529" w:rsidRDefault="00ED2647" w:rsidP="006D0F97">
            <w:pPr>
              <w:spacing w:line="500" w:lineRule="exact"/>
              <w:jc w:val="both"/>
              <w:rPr>
                <w:rFonts w:ascii="華康中圓體" w:eastAsia="華康中圓體"/>
              </w:rPr>
            </w:pPr>
          </w:p>
        </w:tc>
        <w:tc>
          <w:tcPr>
            <w:tcW w:w="3950" w:type="dxa"/>
            <w:vAlign w:val="center"/>
          </w:tcPr>
          <w:p w:rsidR="00ED2647" w:rsidRPr="00430529" w:rsidRDefault="00ED2647" w:rsidP="006D0F97">
            <w:pPr>
              <w:spacing w:line="500" w:lineRule="exact"/>
              <w:jc w:val="both"/>
              <w:rPr>
                <w:rFonts w:ascii="華康中圓體" w:eastAsia="華康中圓體"/>
              </w:rPr>
            </w:pPr>
          </w:p>
        </w:tc>
      </w:tr>
      <w:tr w:rsidR="00ED2647" w:rsidRPr="00430529" w:rsidTr="00ED2647">
        <w:trPr>
          <w:trHeight w:val="887"/>
          <w:jc w:val="center"/>
        </w:trPr>
        <w:tc>
          <w:tcPr>
            <w:tcW w:w="2387" w:type="dxa"/>
            <w:vAlign w:val="center"/>
          </w:tcPr>
          <w:p w:rsidR="00ED2647" w:rsidRPr="00430529" w:rsidRDefault="00ED2647" w:rsidP="006D0F97">
            <w:pPr>
              <w:spacing w:line="500" w:lineRule="exact"/>
              <w:jc w:val="center"/>
              <w:rPr>
                <w:rFonts w:ascii="華康中圓體" w:eastAsia="華康中圓體"/>
              </w:rPr>
            </w:pPr>
            <w:r w:rsidRPr="00430529">
              <w:rPr>
                <w:rFonts w:ascii="華康中圓體" w:eastAsia="華康中圓體" w:hint="eastAsia"/>
              </w:rPr>
              <w:t>餐食需求</w:t>
            </w:r>
          </w:p>
        </w:tc>
        <w:tc>
          <w:tcPr>
            <w:tcW w:w="3412" w:type="dxa"/>
            <w:vAlign w:val="center"/>
          </w:tcPr>
          <w:p w:rsidR="00ED2647" w:rsidRPr="00430529" w:rsidRDefault="00ED2647" w:rsidP="006D0F97">
            <w:pPr>
              <w:spacing w:line="500" w:lineRule="exact"/>
              <w:ind w:firstLineChars="50" w:firstLine="140"/>
              <w:jc w:val="center"/>
              <w:rPr>
                <w:rFonts w:ascii="華康中圓體" w:eastAsia="華康中圓體"/>
              </w:rPr>
            </w:pPr>
            <w:proofErr w:type="gramStart"/>
            <w:r w:rsidRPr="00430529">
              <w:rPr>
                <w:rFonts w:ascii="華康中圓體" w:eastAsia="華康中圓體" w:hint="eastAsia"/>
              </w:rPr>
              <w:t>□葷食</w:t>
            </w:r>
            <w:proofErr w:type="gramEnd"/>
            <w:r w:rsidRPr="00430529">
              <w:rPr>
                <w:rFonts w:ascii="華康中圓體" w:eastAsia="華康中圓體" w:hint="eastAsia"/>
              </w:rPr>
              <w:t xml:space="preserve">     □素食</w:t>
            </w:r>
          </w:p>
        </w:tc>
        <w:tc>
          <w:tcPr>
            <w:tcW w:w="3950" w:type="dxa"/>
            <w:vAlign w:val="center"/>
          </w:tcPr>
          <w:p w:rsidR="00ED2647" w:rsidRPr="00430529" w:rsidRDefault="00ED2647" w:rsidP="006D0F97">
            <w:pPr>
              <w:spacing w:line="500" w:lineRule="exact"/>
              <w:ind w:firstLineChars="50" w:firstLine="140"/>
              <w:jc w:val="center"/>
              <w:rPr>
                <w:rFonts w:ascii="華康中圓體" w:eastAsia="華康中圓體"/>
              </w:rPr>
            </w:pPr>
            <w:proofErr w:type="gramStart"/>
            <w:r w:rsidRPr="00430529">
              <w:rPr>
                <w:rFonts w:ascii="華康中圓體" w:eastAsia="華康中圓體" w:hint="eastAsia"/>
              </w:rPr>
              <w:t>□葷食</w:t>
            </w:r>
            <w:proofErr w:type="gramEnd"/>
            <w:r w:rsidRPr="00430529">
              <w:rPr>
                <w:rFonts w:ascii="華康中圓體" w:eastAsia="華康中圓體" w:hint="eastAsia"/>
              </w:rPr>
              <w:t xml:space="preserve">     □素食</w:t>
            </w:r>
          </w:p>
        </w:tc>
      </w:tr>
      <w:tr w:rsidR="00ED2647" w:rsidRPr="00430529" w:rsidTr="00ED2647">
        <w:trPr>
          <w:trHeight w:val="887"/>
          <w:jc w:val="center"/>
        </w:trPr>
        <w:tc>
          <w:tcPr>
            <w:tcW w:w="2387" w:type="dxa"/>
            <w:vAlign w:val="center"/>
          </w:tcPr>
          <w:p w:rsidR="00ED2647" w:rsidRPr="00430529" w:rsidRDefault="00ED2647" w:rsidP="006D0F97">
            <w:pPr>
              <w:spacing w:line="500" w:lineRule="exact"/>
              <w:jc w:val="center"/>
              <w:rPr>
                <w:rFonts w:ascii="華康中圓體" w:eastAsia="華康中圓體"/>
              </w:rPr>
            </w:pPr>
            <w:r w:rsidRPr="00430529">
              <w:rPr>
                <w:rFonts w:ascii="華康中圓體" w:eastAsia="華康中圓體" w:hint="eastAsia"/>
              </w:rPr>
              <w:t>交通接駁</w:t>
            </w:r>
          </w:p>
        </w:tc>
        <w:tc>
          <w:tcPr>
            <w:tcW w:w="3412" w:type="dxa"/>
            <w:vAlign w:val="center"/>
          </w:tcPr>
          <w:p w:rsidR="00ED2647" w:rsidRPr="00430529" w:rsidRDefault="00ED2647" w:rsidP="006D0F97">
            <w:pPr>
              <w:spacing w:line="500" w:lineRule="exact"/>
              <w:ind w:right="79"/>
              <w:jc w:val="center"/>
              <w:rPr>
                <w:rFonts w:ascii="華康中圓體" w:eastAsia="華康中圓體"/>
              </w:rPr>
            </w:pPr>
            <w:r w:rsidRPr="00430529">
              <w:rPr>
                <w:rFonts w:ascii="華康中圓體" w:eastAsia="華康中圓體" w:hint="eastAsia"/>
              </w:rPr>
              <w:t xml:space="preserve">□是       </w:t>
            </w:r>
            <w:proofErr w:type="gramStart"/>
            <w:r w:rsidRPr="00430529">
              <w:rPr>
                <w:rFonts w:ascii="華康中圓體" w:eastAsia="華康中圓體" w:hint="eastAsia"/>
              </w:rPr>
              <w:t>□否</w:t>
            </w:r>
            <w:proofErr w:type="gramEnd"/>
          </w:p>
        </w:tc>
        <w:tc>
          <w:tcPr>
            <w:tcW w:w="3950" w:type="dxa"/>
            <w:vAlign w:val="center"/>
          </w:tcPr>
          <w:p w:rsidR="00ED2647" w:rsidRPr="00430529" w:rsidRDefault="00ED2647" w:rsidP="006D0F97">
            <w:pPr>
              <w:spacing w:line="500" w:lineRule="exact"/>
              <w:ind w:right="79"/>
              <w:jc w:val="center"/>
              <w:rPr>
                <w:rFonts w:ascii="華康中圓體" w:eastAsia="華康中圓體"/>
              </w:rPr>
            </w:pPr>
            <w:r w:rsidRPr="00430529">
              <w:rPr>
                <w:rFonts w:ascii="華康中圓體" w:eastAsia="華康中圓體" w:hint="eastAsia"/>
              </w:rPr>
              <w:t xml:space="preserve">□是       </w:t>
            </w:r>
            <w:proofErr w:type="gramStart"/>
            <w:r w:rsidRPr="00430529">
              <w:rPr>
                <w:rFonts w:ascii="華康中圓體" w:eastAsia="華康中圓體" w:hint="eastAsia"/>
              </w:rPr>
              <w:t>□否</w:t>
            </w:r>
            <w:proofErr w:type="gramEnd"/>
          </w:p>
        </w:tc>
      </w:tr>
    </w:tbl>
    <w:p w:rsidR="00ED2647" w:rsidRPr="00430529" w:rsidRDefault="00ED2647" w:rsidP="00ED2647">
      <w:pPr>
        <w:spacing w:beforeLines="50" w:before="120" w:afterLines="50" w:after="120"/>
        <w:ind w:left="284"/>
        <w:rPr>
          <w:rFonts w:ascii="華康中圓體" w:eastAsia="華康中圓體"/>
        </w:rPr>
      </w:pPr>
      <w:r w:rsidRPr="00430529">
        <w:rPr>
          <w:rFonts w:ascii="華康中圓體" w:eastAsia="華康中圓體" w:hint="eastAsia"/>
        </w:rPr>
        <w:t>備註：</w:t>
      </w:r>
    </w:p>
    <w:p w:rsidR="00ED2647" w:rsidRPr="00430529" w:rsidRDefault="00ED2647" w:rsidP="00ED2647">
      <w:pPr>
        <w:numPr>
          <w:ilvl w:val="0"/>
          <w:numId w:val="9"/>
        </w:numPr>
        <w:spacing w:beforeLines="50" w:before="120" w:afterLines="50" w:after="120" w:line="276" w:lineRule="auto"/>
        <w:ind w:leftChars="101" w:left="588" w:hangingChars="109" w:hanging="305"/>
        <w:rPr>
          <w:rFonts w:ascii="華康中圓體" w:eastAsia="華康中圓體"/>
        </w:rPr>
      </w:pPr>
      <w:r w:rsidRPr="00430529">
        <w:rPr>
          <w:rFonts w:ascii="華康中圓體" w:eastAsia="華康中圓體" w:hint="eastAsia"/>
        </w:rPr>
        <w:t>本報名表</w:t>
      </w:r>
      <w:proofErr w:type="gramStart"/>
      <w:r w:rsidRPr="00430529">
        <w:rPr>
          <w:rFonts w:ascii="華康中圓體" w:eastAsia="華康中圓體" w:hint="eastAsia"/>
        </w:rPr>
        <w:t>各欄請填</w:t>
      </w:r>
      <w:proofErr w:type="gramEnd"/>
      <w:r w:rsidRPr="00430529">
        <w:rPr>
          <w:rFonts w:ascii="華康中圓體" w:eastAsia="華康中圓體" w:hint="eastAsia"/>
        </w:rPr>
        <w:t>妥(以便</w:t>
      </w:r>
      <w:r w:rsidRPr="00430529">
        <w:rPr>
          <w:rFonts w:ascii="華康中圓體" w:eastAsia="華康中圓體" w:hint="eastAsia"/>
          <w:color w:val="000000"/>
        </w:rPr>
        <w:t>辦理保險)後於11月20日（星期一）前</w:t>
      </w:r>
      <w:r w:rsidRPr="00430529">
        <w:rPr>
          <w:rFonts w:ascii="華康中圓體" w:eastAsia="華康中圓體" w:hint="eastAsia"/>
        </w:rPr>
        <w:t xml:space="preserve">傳真至學會(02)2778-6732。 </w:t>
      </w:r>
    </w:p>
    <w:p w:rsidR="00ED2647" w:rsidRPr="00430529" w:rsidRDefault="00ED2647" w:rsidP="00ED2647">
      <w:pPr>
        <w:numPr>
          <w:ilvl w:val="0"/>
          <w:numId w:val="9"/>
        </w:numPr>
        <w:tabs>
          <w:tab w:val="left" w:pos="567"/>
        </w:tabs>
        <w:spacing w:beforeLines="50" w:before="120" w:afterLines="50" w:after="120" w:line="276" w:lineRule="auto"/>
        <w:ind w:leftChars="101" w:left="588" w:hangingChars="109" w:hanging="305"/>
        <w:rPr>
          <w:rFonts w:ascii="華康中圓體" w:eastAsia="華康中圓體"/>
          <w:color w:val="000000"/>
        </w:rPr>
      </w:pPr>
      <w:r w:rsidRPr="00430529">
        <w:rPr>
          <w:rFonts w:ascii="華康中圓體" w:eastAsia="華康中圓體" w:hint="eastAsia"/>
          <w:color w:val="000000"/>
        </w:rPr>
        <w:t>中華民國高爾夫球場學會電話：(02) 8771-1413、(02)2276-4956</w:t>
      </w:r>
    </w:p>
    <w:p w:rsidR="00ED2647" w:rsidRPr="00430529" w:rsidRDefault="00ED2647" w:rsidP="00ED2647">
      <w:pPr>
        <w:numPr>
          <w:ilvl w:val="0"/>
          <w:numId w:val="9"/>
        </w:numPr>
        <w:tabs>
          <w:tab w:val="left" w:pos="567"/>
        </w:tabs>
        <w:spacing w:beforeLines="50" w:before="120" w:afterLines="50" w:after="120" w:line="276" w:lineRule="auto"/>
        <w:ind w:leftChars="101" w:left="588" w:hangingChars="109" w:hanging="305"/>
        <w:rPr>
          <w:rFonts w:ascii="華康中圓體" w:eastAsia="華康中圓體"/>
        </w:rPr>
      </w:pPr>
      <w:r w:rsidRPr="00430529">
        <w:rPr>
          <w:rFonts w:ascii="華康中圓體" w:eastAsia="華康中圓體" w:hint="eastAsia"/>
        </w:rPr>
        <w:t>主辦單位：中華民國高爾夫球場學會</w:t>
      </w:r>
    </w:p>
    <w:p w:rsidR="00ED2647" w:rsidRPr="00430529" w:rsidRDefault="00ED2647" w:rsidP="00ED2647">
      <w:pPr>
        <w:snapToGrid w:val="0"/>
        <w:spacing w:beforeLines="50" w:before="120" w:afterLines="50" w:after="120" w:line="540" w:lineRule="exact"/>
        <w:jc w:val="center"/>
        <w:rPr>
          <w:rFonts w:ascii="華康中圓體" w:eastAsia="華康中圓體" w:hAnsi="Times New Roman"/>
        </w:rPr>
      </w:pPr>
      <w:r w:rsidRPr="00430529">
        <w:rPr>
          <w:rFonts w:ascii="華康中圓體" w:eastAsia="華康中圓體" w:hAnsi="Gungsuh" w:hint="eastAsia"/>
          <w:shd w:val="pct15" w:color="auto" w:fill="FFFFFF"/>
        </w:rPr>
        <w:t>□</w:t>
      </w:r>
      <w:r w:rsidRPr="00430529">
        <w:rPr>
          <w:rFonts w:ascii="華康中圓體" w:eastAsia="華康中圓體" w:hAnsi="Times New Roman" w:hint="eastAsia"/>
          <w:shd w:val="pct15" w:color="auto" w:fill="FFFFFF"/>
        </w:rPr>
        <w:t xml:space="preserve">同意  </w:t>
      </w:r>
      <w:r w:rsidRPr="00430529">
        <w:rPr>
          <w:rFonts w:ascii="華康中圓體" w:eastAsia="華康中圓體" w:hAnsi="Gungsuh" w:hint="eastAsia"/>
          <w:shd w:val="pct15" w:color="auto" w:fill="FFFFFF"/>
        </w:rPr>
        <w:t>□</w:t>
      </w:r>
      <w:r w:rsidRPr="00430529">
        <w:rPr>
          <w:rFonts w:ascii="華康中圓體" w:eastAsia="華康中圓體" w:hAnsi="Times New Roman" w:hint="eastAsia"/>
          <w:shd w:val="pct15" w:color="auto" w:fill="FFFFFF"/>
        </w:rPr>
        <w:t>不同意</w:t>
      </w:r>
      <w:r w:rsidRPr="00430529">
        <w:rPr>
          <w:rFonts w:ascii="華康中圓體" w:eastAsia="華康中圓體" w:hAnsi="Times New Roman" w:hint="eastAsia"/>
        </w:rPr>
        <w:t>您的個人資料供上述說明之處理與使用。</w:t>
      </w:r>
    </w:p>
    <w:p w:rsidR="00ED2647" w:rsidRPr="00430529" w:rsidRDefault="00ED2647" w:rsidP="00ED2647">
      <w:pPr>
        <w:snapToGrid w:val="0"/>
        <w:spacing w:beforeLines="50" w:before="120" w:afterLines="50" w:after="120" w:line="540" w:lineRule="exact"/>
        <w:jc w:val="center"/>
        <w:rPr>
          <w:rFonts w:ascii="華康中圓體" w:eastAsia="華康中圓體" w:hAnsi="Times New Roman"/>
        </w:rPr>
      </w:pPr>
      <w:r w:rsidRPr="00430529">
        <w:rPr>
          <w:rFonts w:ascii="華康中圓體" w:eastAsia="華康中圓體" w:hAnsi="Times New Roman" w:hint="eastAsia"/>
        </w:rPr>
        <w:t>（</w:t>
      </w:r>
      <w:proofErr w:type="gramStart"/>
      <w:r w:rsidRPr="00430529">
        <w:rPr>
          <w:rFonts w:ascii="華康中圓體" w:eastAsia="華康中圓體" w:hAnsi="Times New Roman" w:hint="eastAsia"/>
        </w:rPr>
        <w:t>務</w:t>
      </w:r>
      <w:proofErr w:type="gramEnd"/>
      <w:r w:rsidRPr="00430529">
        <w:rPr>
          <w:rFonts w:ascii="華康中圓體" w:eastAsia="華康中圓體" w:hAnsi="Times New Roman" w:hint="eastAsia"/>
        </w:rPr>
        <w:t>請擇</w:t>
      </w:r>
      <w:proofErr w:type="gramStart"/>
      <w:r w:rsidRPr="00430529">
        <w:rPr>
          <w:rFonts w:ascii="華康中圓體" w:eastAsia="華康中圓體" w:hAnsi="Times New Roman" w:hint="eastAsia"/>
        </w:rPr>
        <w:t>一</w:t>
      </w:r>
      <w:proofErr w:type="gramEnd"/>
      <w:r w:rsidRPr="00430529">
        <w:rPr>
          <w:rFonts w:ascii="華康中圓體" w:eastAsia="華康中圓體" w:hAnsi="Times New Roman" w:hint="eastAsia"/>
        </w:rPr>
        <w:t>項目勾選，</w:t>
      </w:r>
      <w:r w:rsidRPr="00430529">
        <w:rPr>
          <w:rFonts w:ascii="華康中圓體" w:eastAsia="華康中圓體" w:hAnsi="Times New Roman" w:hint="eastAsia"/>
          <w:u w:val="single"/>
        </w:rPr>
        <w:t>不同意</w:t>
      </w:r>
      <w:r w:rsidRPr="00430529">
        <w:rPr>
          <w:rFonts w:ascii="華康中圓體" w:eastAsia="華康中圓體" w:hAnsi="Times New Roman" w:hint="eastAsia"/>
        </w:rPr>
        <w:t>及</w:t>
      </w:r>
      <w:r w:rsidRPr="00430529">
        <w:rPr>
          <w:rFonts w:ascii="華康中圓體" w:eastAsia="華康中圓體" w:hAnsi="Times New Roman" w:hint="eastAsia"/>
          <w:u w:val="single"/>
        </w:rPr>
        <w:t>未勾選</w:t>
      </w:r>
      <w:r w:rsidRPr="00430529">
        <w:rPr>
          <w:rFonts w:ascii="華康中圓體" w:eastAsia="華康中圓體" w:hAnsi="Times New Roman" w:hint="eastAsia"/>
        </w:rPr>
        <w:t>者將不予受理報名）</w:t>
      </w:r>
    </w:p>
    <w:p w:rsidR="003664B9" w:rsidRDefault="00ED2647" w:rsidP="00ED2647">
      <w:pPr>
        <w:widowControl/>
        <w:spacing w:beforeLines="100" w:before="240" w:afterLines="100" w:after="240" w:line="720" w:lineRule="auto"/>
        <w:jc w:val="center"/>
        <w:rPr>
          <w:rFonts w:ascii="華康中圓體" w:eastAsia="華康中圓體"/>
        </w:rPr>
      </w:pPr>
      <w:r w:rsidRPr="00430529">
        <w:rPr>
          <w:rFonts w:ascii="華康中圓體" w:eastAsia="華康中圓體" w:hAnsi="Times New Roman" w:hint="eastAsia"/>
        </w:rPr>
        <w:br w:type="page"/>
      </w:r>
    </w:p>
    <w:p w:rsidR="00CA6C5D" w:rsidRPr="00A61FE1" w:rsidRDefault="00E8625E" w:rsidP="00C32C05">
      <w:pPr>
        <w:widowControl/>
        <w:spacing w:afterLines="50" w:after="120"/>
        <w:jc w:val="center"/>
        <w:rPr>
          <w:rFonts w:ascii="華康中圓體" w:eastAsia="華康中圓體"/>
          <w:sz w:val="40"/>
          <w:szCs w:val="40"/>
        </w:rPr>
      </w:pPr>
      <w:r w:rsidRPr="00A61FE1">
        <w:rPr>
          <w:rFonts w:ascii="華康中圓體" w:eastAsia="華康中圓體" w:hint="eastAsia"/>
          <w:sz w:val="40"/>
          <w:szCs w:val="40"/>
        </w:rPr>
        <w:lastRenderedPageBreak/>
        <w:t>教育部體育署</w:t>
      </w:r>
      <w:proofErr w:type="gramStart"/>
      <w:r w:rsidRPr="00A61FE1">
        <w:rPr>
          <w:rFonts w:ascii="華康中圓體" w:eastAsia="華康中圓體" w:hint="eastAsia"/>
          <w:sz w:val="40"/>
          <w:szCs w:val="40"/>
        </w:rPr>
        <w:t>10</w:t>
      </w:r>
      <w:r w:rsidR="00592177" w:rsidRPr="00A61FE1">
        <w:rPr>
          <w:rFonts w:ascii="華康中圓體" w:eastAsia="華康中圓體" w:hint="eastAsia"/>
          <w:sz w:val="40"/>
          <w:szCs w:val="40"/>
        </w:rPr>
        <w:t>6</w:t>
      </w:r>
      <w:proofErr w:type="gramEnd"/>
      <w:r w:rsidRPr="00A61FE1">
        <w:rPr>
          <w:rFonts w:ascii="華康中圓體" w:eastAsia="華康中圓體" w:hint="eastAsia"/>
          <w:sz w:val="40"/>
          <w:szCs w:val="40"/>
        </w:rPr>
        <w:t>年度高爾夫球場經營管理</w:t>
      </w:r>
      <w:r w:rsidR="00160CA6" w:rsidRPr="00A61FE1">
        <w:rPr>
          <w:rFonts w:ascii="華康中圓體" w:eastAsia="華康中圓體" w:hint="eastAsia"/>
          <w:sz w:val="40"/>
          <w:szCs w:val="40"/>
        </w:rPr>
        <w:t>人員</w:t>
      </w:r>
      <w:r w:rsidRPr="00A61FE1">
        <w:rPr>
          <w:rFonts w:ascii="華康中圓體" w:eastAsia="華康中圓體" w:hint="eastAsia"/>
          <w:sz w:val="40"/>
          <w:szCs w:val="40"/>
        </w:rPr>
        <w:t>研習會</w:t>
      </w:r>
    </w:p>
    <w:p w:rsidR="00E8625E" w:rsidRPr="00A61FE1" w:rsidRDefault="00E8625E" w:rsidP="00C32C05">
      <w:pPr>
        <w:widowControl/>
        <w:spacing w:afterLines="50" w:after="120"/>
        <w:jc w:val="center"/>
        <w:rPr>
          <w:rFonts w:ascii="華康中圓體" w:eastAsia="華康中圓體"/>
          <w:sz w:val="40"/>
          <w:szCs w:val="40"/>
        </w:rPr>
      </w:pPr>
      <w:r w:rsidRPr="00A61FE1">
        <w:rPr>
          <w:rFonts w:ascii="華康中圓體" w:eastAsia="華康中圓體" w:hint="eastAsia"/>
          <w:sz w:val="40"/>
          <w:szCs w:val="40"/>
        </w:rPr>
        <w:t>活動時程表</w:t>
      </w:r>
    </w:p>
    <w:p w:rsidR="00DF29BF" w:rsidRPr="00430529" w:rsidRDefault="00EC0E44" w:rsidP="00EC0E44">
      <w:pPr>
        <w:widowControl/>
        <w:jc w:val="right"/>
        <w:rPr>
          <w:rFonts w:ascii="華康中圓體" w:eastAsia="華康中圓體" w:cs="新細明體"/>
          <w:bCs/>
          <w:kern w:val="0"/>
        </w:rPr>
      </w:pPr>
      <w:r>
        <w:rPr>
          <w:rFonts w:ascii="華康中圓體" w:eastAsia="華康中圓體" w:cs="新細明體" w:hint="eastAsia"/>
          <w:bCs/>
          <w:kern w:val="0"/>
        </w:rPr>
        <w:t>附件二</w:t>
      </w:r>
    </w:p>
    <w:tbl>
      <w:tblPr>
        <w:tblpPr w:leftFromText="180" w:rightFromText="180" w:vertAnchor="text" w:tblpXSpec="center" w:tblpY="1"/>
        <w:tblOverlap w:val="neve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57"/>
        <w:gridCol w:w="7863"/>
      </w:tblGrid>
      <w:tr w:rsidR="00063C22" w:rsidRPr="00430529" w:rsidTr="00A61FE1">
        <w:trPr>
          <w:cantSplit/>
          <w:trHeight w:val="567"/>
        </w:trPr>
        <w:tc>
          <w:tcPr>
            <w:tcW w:w="5000" w:type="pct"/>
            <w:gridSpan w:val="2"/>
            <w:tcBorders>
              <w:top w:val="double" w:sz="4" w:space="0" w:color="auto"/>
              <w:bottom w:val="double" w:sz="4" w:space="0" w:color="auto"/>
              <w:right w:val="double" w:sz="4" w:space="0" w:color="auto"/>
            </w:tcBorders>
            <w:vAlign w:val="center"/>
          </w:tcPr>
          <w:p w:rsidR="00063C22" w:rsidRPr="00430529" w:rsidRDefault="00063C22" w:rsidP="00A61FE1">
            <w:pPr>
              <w:widowControl/>
              <w:adjustRightInd w:val="0"/>
              <w:snapToGrid w:val="0"/>
              <w:spacing w:line="276" w:lineRule="auto"/>
              <w:jc w:val="center"/>
              <w:rPr>
                <w:rFonts w:ascii="華康中圓體" w:eastAsia="華康中圓體"/>
                <w:color w:val="000000"/>
              </w:rPr>
            </w:pPr>
            <w:r w:rsidRPr="00430529">
              <w:rPr>
                <w:rFonts w:ascii="華康中圓體" w:eastAsia="華康中圓體" w:hint="eastAsia"/>
                <w:color w:val="000000"/>
              </w:rPr>
              <w:t>10</w:t>
            </w:r>
            <w:r w:rsidR="00853550">
              <w:rPr>
                <w:rFonts w:ascii="華康中圓體" w:eastAsia="華康中圓體" w:hint="eastAsia"/>
                <w:color w:val="000000"/>
              </w:rPr>
              <w:t>6</w:t>
            </w:r>
            <w:r w:rsidRPr="00430529">
              <w:rPr>
                <w:rFonts w:ascii="華康中圓體" w:eastAsia="華康中圓體" w:hint="eastAsia"/>
                <w:color w:val="000000"/>
              </w:rPr>
              <w:t>年1</w:t>
            </w:r>
            <w:r w:rsidR="00592177" w:rsidRPr="00430529">
              <w:rPr>
                <w:rFonts w:ascii="華康中圓體" w:eastAsia="華康中圓體" w:hint="eastAsia"/>
                <w:color w:val="000000"/>
              </w:rPr>
              <w:t>1</w:t>
            </w:r>
            <w:r w:rsidRPr="00430529">
              <w:rPr>
                <w:rFonts w:ascii="華康中圓體" w:eastAsia="華康中圓體" w:hint="eastAsia"/>
                <w:color w:val="000000"/>
              </w:rPr>
              <w:t>月</w:t>
            </w:r>
            <w:r w:rsidR="004D0D0B" w:rsidRPr="00430529">
              <w:rPr>
                <w:rFonts w:ascii="華康中圓體" w:eastAsia="華康中圓體" w:hint="eastAsia"/>
                <w:color w:val="000000"/>
              </w:rPr>
              <w:t>27</w:t>
            </w:r>
            <w:r w:rsidRPr="00430529">
              <w:rPr>
                <w:rFonts w:ascii="華康中圓體" w:eastAsia="華康中圓體" w:hint="eastAsia"/>
                <w:color w:val="000000"/>
              </w:rPr>
              <w:t>日(星期</w:t>
            </w:r>
            <w:r w:rsidR="00592177" w:rsidRPr="00430529">
              <w:rPr>
                <w:rFonts w:ascii="華康中圓體" w:eastAsia="華康中圓體" w:hint="eastAsia"/>
                <w:color w:val="000000"/>
              </w:rPr>
              <w:t>一</w:t>
            </w:r>
            <w:r w:rsidRPr="00430529">
              <w:rPr>
                <w:rFonts w:ascii="華康中圓體" w:eastAsia="華康中圓體" w:hint="eastAsia"/>
                <w:color w:val="000000"/>
              </w:rPr>
              <w:t>)</w:t>
            </w:r>
          </w:p>
        </w:tc>
      </w:tr>
      <w:tr w:rsidR="00EC0E44" w:rsidRPr="00430529" w:rsidTr="00A61FE1">
        <w:trPr>
          <w:cantSplit/>
          <w:trHeight w:val="567"/>
        </w:trPr>
        <w:tc>
          <w:tcPr>
            <w:tcW w:w="1115" w:type="pct"/>
            <w:tcBorders>
              <w:top w:val="double" w:sz="4" w:space="0" w:color="auto"/>
            </w:tcBorders>
            <w:vAlign w:val="center"/>
          </w:tcPr>
          <w:p w:rsidR="00EC0E44" w:rsidRPr="00473E58" w:rsidRDefault="00EC0E44" w:rsidP="00A61FE1">
            <w:pPr>
              <w:adjustRightInd w:val="0"/>
              <w:snapToGrid w:val="0"/>
              <w:spacing w:line="276" w:lineRule="auto"/>
              <w:jc w:val="center"/>
              <w:rPr>
                <w:rFonts w:ascii="華康中圓體" w:eastAsia="華康中圓體"/>
                <w:color w:val="FF0000"/>
              </w:rPr>
            </w:pPr>
            <w:r w:rsidRPr="00473E58">
              <w:rPr>
                <w:rFonts w:ascii="華康中圓體" w:eastAsia="華康中圓體" w:hint="eastAsia"/>
                <w:color w:val="000000"/>
              </w:rPr>
              <w:t>9:30-10:00</w:t>
            </w:r>
          </w:p>
        </w:tc>
        <w:tc>
          <w:tcPr>
            <w:tcW w:w="3885" w:type="pct"/>
            <w:tcBorders>
              <w:top w:val="double" w:sz="4" w:space="0" w:color="auto"/>
              <w:right w:val="double" w:sz="4" w:space="0" w:color="auto"/>
            </w:tcBorders>
            <w:vAlign w:val="center"/>
          </w:tcPr>
          <w:p w:rsidR="00EC0E44" w:rsidRPr="00473E58" w:rsidRDefault="00EC0E44" w:rsidP="00A61FE1">
            <w:pPr>
              <w:adjustRightInd w:val="0"/>
              <w:snapToGrid w:val="0"/>
              <w:spacing w:line="276" w:lineRule="auto"/>
              <w:jc w:val="center"/>
              <w:rPr>
                <w:rFonts w:ascii="華康中圓體" w:eastAsia="華康中圓體"/>
                <w:color w:val="000000"/>
              </w:rPr>
            </w:pPr>
            <w:r w:rsidRPr="00473E58">
              <w:rPr>
                <w:rFonts w:ascii="華康中圓體" w:eastAsia="華康中圓體" w:hint="eastAsia"/>
                <w:color w:val="000000"/>
              </w:rPr>
              <w:t>報到茶敘(備茶點)</w:t>
            </w:r>
          </w:p>
        </w:tc>
      </w:tr>
      <w:tr w:rsidR="00EC0E44" w:rsidRPr="00430529" w:rsidTr="00A61FE1">
        <w:trPr>
          <w:cantSplit/>
          <w:trHeight w:val="567"/>
        </w:trPr>
        <w:tc>
          <w:tcPr>
            <w:tcW w:w="1115" w:type="pct"/>
            <w:vAlign w:val="center"/>
          </w:tcPr>
          <w:p w:rsidR="00EC0E44" w:rsidRPr="00473E58" w:rsidRDefault="00EC0E44" w:rsidP="00A61FE1">
            <w:pPr>
              <w:adjustRightInd w:val="0"/>
              <w:snapToGrid w:val="0"/>
              <w:spacing w:line="276" w:lineRule="auto"/>
              <w:jc w:val="center"/>
              <w:rPr>
                <w:rFonts w:ascii="華康中圓體" w:eastAsia="華康中圓體"/>
                <w:color w:val="000000"/>
              </w:rPr>
            </w:pPr>
            <w:r w:rsidRPr="00473E58">
              <w:rPr>
                <w:rFonts w:ascii="華康中圓體" w:eastAsia="華康中圓體" w:hint="eastAsia"/>
                <w:color w:val="000000"/>
              </w:rPr>
              <w:t>10:00-10:20</w:t>
            </w:r>
          </w:p>
        </w:tc>
        <w:tc>
          <w:tcPr>
            <w:tcW w:w="3885" w:type="pct"/>
            <w:tcBorders>
              <w:right w:val="double" w:sz="4" w:space="0" w:color="auto"/>
            </w:tcBorders>
            <w:vAlign w:val="center"/>
          </w:tcPr>
          <w:p w:rsidR="00EC0E44" w:rsidRPr="00473E58" w:rsidRDefault="00EC0E44" w:rsidP="00A61FE1">
            <w:pPr>
              <w:adjustRightInd w:val="0"/>
              <w:snapToGrid w:val="0"/>
              <w:spacing w:line="276" w:lineRule="auto"/>
              <w:jc w:val="center"/>
              <w:rPr>
                <w:rFonts w:ascii="華康中圓體" w:eastAsia="華康中圓體"/>
                <w:color w:val="000000"/>
              </w:rPr>
            </w:pPr>
            <w:r w:rsidRPr="00473E58">
              <w:rPr>
                <w:rFonts w:ascii="華康中圓體" w:eastAsia="華康中圓體" w:hint="eastAsia"/>
                <w:color w:val="000000"/>
              </w:rPr>
              <w:t>開幕式</w:t>
            </w:r>
          </w:p>
        </w:tc>
      </w:tr>
      <w:tr w:rsidR="00EC0E44" w:rsidRPr="00430529" w:rsidTr="00A61FE1">
        <w:trPr>
          <w:cantSplit/>
          <w:trHeight w:val="425"/>
        </w:trPr>
        <w:tc>
          <w:tcPr>
            <w:tcW w:w="1115" w:type="pct"/>
            <w:vMerge w:val="restart"/>
            <w:vAlign w:val="center"/>
          </w:tcPr>
          <w:p w:rsidR="00EC0E44" w:rsidRPr="00473E58" w:rsidRDefault="00EC0E44" w:rsidP="00A61FE1">
            <w:pPr>
              <w:adjustRightInd w:val="0"/>
              <w:snapToGrid w:val="0"/>
              <w:spacing w:line="276" w:lineRule="auto"/>
              <w:jc w:val="center"/>
              <w:rPr>
                <w:rFonts w:ascii="華康中圓體" w:eastAsia="華康中圓體"/>
                <w:color w:val="000000"/>
              </w:rPr>
            </w:pPr>
            <w:r>
              <w:rPr>
                <w:rFonts w:ascii="華康中圓體" w:eastAsia="華康中圓體" w:hint="eastAsia"/>
                <w:color w:val="000000"/>
              </w:rPr>
              <w:t>10:20-11:10</w:t>
            </w:r>
          </w:p>
        </w:tc>
        <w:tc>
          <w:tcPr>
            <w:tcW w:w="3885" w:type="pct"/>
            <w:tcBorders>
              <w:right w:val="double" w:sz="4" w:space="0" w:color="auto"/>
            </w:tcBorders>
            <w:vAlign w:val="center"/>
          </w:tcPr>
          <w:p w:rsidR="00EC0E44" w:rsidRPr="00473E58" w:rsidRDefault="006C32A9" w:rsidP="00A61FE1">
            <w:pPr>
              <w:adjustRightInd w:val="0"/>
              <w:snapToGrid w:val="0"/>
              <w:spacing w:line="276" w:lineRule="auto"/>
              <w:jc w:val="center"/>
              <w:rPr>
                <w:rFonts w:ascii="華康中圓體" w:eastAsia="華康中圓體"/>
              </w:rPr>
            </w:pPr>
            <w:r>
              <w:rPr>
                <w:rFonts w:ascii="華康中圓體" w:eastAsia="華康中圓體" w:hint="eastAsia"/>
              </w:rPr>
              <w:t>高爾夫球場輔導政策說明</w:t>
            </w:r>
          </w:p>
        </w:tc>
      </w:tr>
      <w:tr w:rsidR="00EC0E44" w:rsidRPr="00430529" w:rsidTr="00A61FE1">
        <w:trPr>
          <w:cantSplit/>
          <w:trHeight w:val="581"/>
        </w:trPr>
        <w:tc>
          <w:tcPr>
            <w:tcW w:w="1115" w:type="pct"/>
            <w:vMerge/>
            <w:vAlign w:val="center"/>
          </w:tcPr>
          <w:p w:rsidR="00EC0E44" w:rsidRPr="00430529" w:rsidRDefault="00EC0E44" w:rsidP="00A61FE1">
            <w:pPr>
              <w:adjustRightInd w:val="0"/>
              <w:snapToGrid w:val="0"/>
              <w:spacing w:line="276" w:lineRule="auto"/>
              <w:jc w:val="center"/>
              <w:rPr>
                <w:rFonts w:ascii="華康中圓體" w:eastAsia="華康中圓體"/>
                <w:color w:val="000000"/>
              </w:rPr>
            </w:pPr>
          </w:p>
        </w:tc>
        <w:tc>
          <w:tcPr>
            <w:tcW w:w="3885" w:type="pct"/>
            <w:tcBorders>
              <w:right w:val="double" w:sz="4" w:space="0" w:color="auto"/>
            </w:tcBorders>
            <w:vAlign w:val="center"/>
          </w:tcPr>
          <w:p w:rsidR="00EC0E44" w:rsidRDefault="00EC0E44" w:rsidP="00A61FE1">
            <w:pPr>
              <w:adjustRightInd w:val="0"/>
              <w:snapToGrid w:val="0"/>
              <w:spacing w:line="276" w:lineRule="auto"/>
              <w:jc w:val="center"/>
              <w:rPr>
                <w:rFonts w:ascii="華康中圓體" w:eastAsia="華康中圓體"/>
              </w:rPr>
            </w:pPr>
            <w:r>
              <w:rPr>
                <w:rFonts w:ascii="華康中圓體" w:eastAsia="華康中圓體" w:hint="eastAsia"/>
              </w:rPr>
              <w:t>主講人：</w:t>
            </w:r>
          </w:p>
          <w:p w:rsidR="00EC0E44" w:rsidRDefault="00EC0E44" w:rsidP="00A61FE1">
            <w:pPr>
              <w:adjustRightInd w:val="0"/>
              <w:snapToGrid w:val="0"/>
              <w:spacing w:line="276" w:lineRule="auto"/>
              <w:jc w:val="center"/>
              <w:rPr>
                <w:rFonts w:ascii="華康中圓體" w:eastAsia="華康中圓體"/>
              </w:rPr>
            </w:pPr>
            <w:r>
              <w:rPr>
                <w:rFonts w:ascii="華康中圓體" w:eastAsia="華康中圓體" w:hint="eastAsia"/>
              </w:rPr>
              <w:t>教育部體育署</w:t>
            </w:r>
          </w:p>
          <w:p w:rsidR="00EC0E44" w:rsidRPr="00430529" w:rsidRDefault="006C32A9" w:rsidP="00A61FE1">
            <w:pPr>
              <w:adjustRightInd w:val="0"/>
              <w:snapToGrid w:val="0"/>
              <w:spacing w:line="276" w:lineRule="auto"/>
              <w:jc w:val="center"/>
              <w:rPr>
                <w:rFonts w:ascii="華康中圓體" w:eastAsia="華康中圓體"/>
                <w:color w:val="000000"/>
              </w:rPr>
            </w:pPr>
            <w:proofErr w:type="gramStart"/>
            <w:r>
              <w:rPr>
                <w:rFonts w:ascii="華康中圓體" w:eastAsia="華康中圓體" w:hint="eastAsia"/>
              </w:rPr>
              <w:t>黃科長幸玉</w:t>
            </w:r>
            <w:proofErr w:type="gramEnd"/>
          </w:p>
        </w:tc>
      </w:tr>
      <w:tr w:rsidR="00EC0E44" w:rsidRPr="00430529" w:rsidTr="00A61FE1">
        <w:trPr>
          <w:cantSplit/>
          <w:trHeight w:val="432"/>
        </w:trPr>
        <w:tc>
          <w:tcPr>
            <w:tcW w:w="1115" w:type="pct"/>
            <w:vMerge w:val="restart"/>
            <w:vAlign w:val="center"/>
          </w:tcPr>
          <w:p w:rsidR="00EC0E44" w:rsidRPr="00473E58" w:rsidRDefault="00EC0E44" w:rsidP="00A61FE1">
            <w:pPr>
              <w:adjustRightInd w:val="0"/>
              <w:snapToGrid w:val="0"/>
              <w:spacing w:line="276" w:lineRule="auto"/>
              <w:jc w:val="center"/>
              <w:rPr>
                <w:rFonts w:ascii="華康中圓體" w:eastAsia="華康中圓體"/>
                <w:color w:val="000000"/>
              </w:rPr>
            </w:pPr>
            <w:r w:rsidRPr="00473E58">
              <w:rPr>
                <w:rFonts w:ascii="華康中圓體" w:eastAsia="華康中圓體" w:hint="eastAsia"/>
                <w:color w:val="000000"/>
              </w:rPr>
              <w:t>1</w:t>
            </w:r>
            <w:r>
              <w:rPr>
                <w:rFonts w:ascii="華康中圓體" w:eastAsia="華康中圓體" w:hint="eastAsia"/>
                <w:color w:val="000000"/>
              </w:rPr>
              <w:t>1</w:t>
            </w:r>
            <w:r w:rsidRPr="00473E58">
              <w:rPr>
                <w:rFonts w:ascii="華康中圓體" w:eastAsia="華康中圓體" w:hint="eastAsia"/>
                <w:color w:val="000000"/>
              </w:rPr>
              <w:t>:</w:t>
            </w:r>
            <w:r>
              <w:rPr>
                <w:rFonts w:ascii="華康中圓體" w:eastAsia="華康中圓體" w:hint="eastAsia"/>
                <w:color w:val="000000"/>
              </w:rPr>
              <w:t>1</w:t>
            </w:r>
            <w:r w:rsidRPr="00473E58">
              <w:rPr>
                <w:rFonts w:ascii="華康中圓體" w:eastAsia="華康中圓體" w:hint="eastAsia"/>
                <w:color w:val="000000"/>
              </w:rPr>
              <w:t>0-1</w:t>
            </w:r>
            <w:r>
              <w:rPr>
                <w:rFonts w:ascii="華康中圓體" w:eastAsia="華康中圓體" w:hint="eastAsia"/>
                <w:color w:val="000000"/>
              </w:rPr>
              <w:t>2</w:t>
            </w:r>
            <w:r w:rsidRPr="00473E58">
              <w:rPr>
                <w:rFonts w:ascii="華康中圓體" w:eastAsia="華康中圓體" w:hint="eastAsia"/>
                <w:color w:val="000000"/>
              </w:rPr>
              <w:t>:</w:t>
            </w:r>
            <w:r>
              <w:rPr>
                <w:rFonts w:ascii="華康中圓體" w:eastAsia="華康中圓體" w:hint="eastAsia"/>
                <w:color w:val="000000"/>
              </w:rPr>
              <w:t>0</w:t>
            </w:r>
            <w:r w:rsidRPr="00473E58">
              <w:rPr>
                <w:rFonts w:ascii="華康中圓體" w:eastAsia="華康中圓體" w:hint="eastAsia"/>
                <w:color w:val="000000"/>
              </w:rPr>
              <w:t>0</w:t>
            </w:r>
          </w:p>
        </w:tc>
        <w:tc>
          <w:tcPr>
            <w:tcW w:w="3885" w:type="pct"/>
            <w:tcBorders>
              <w:bottom w:val="single" w:sz="6" w:space="0" w:color="auto"/>
              <w:right w:val="double" w:sz="4" w:space="0" w:color="auto"/>
            </w:tcBorders>
            <w:vAlign w:val="center"/>
          </w:tcPr>
          <w:p w:rsidR="00EC0E44" w:rsidRPr="00473E58" w:rsidRDefault="00EC0E44" w:rsidP="00A61FE1">
            <w:pPr>
              <w:adjustRightInd w:val="0"/>
              <w:snapToGrid w:val="0"/>
              <w:spacing w:line="276" w:lineRule="auto"/>
              <w:jc w:val="center"/>
              <w:rPr>
                <w:rFonts w:ascii="華康中圓體" w:eastAsia="華康中圓體"/>
                <w:color w:val="000000"/>
              </w:rPr>
            </w:pPr>
            <w:r w:rsidRPr="00473E58">
              <w:rPr>
                <w:rFonts w:ascii="華康中圓體" w:eastAsia="華康中圓體" w:hint="eastAsia"/>
                <w:color w:val="000000"/>
              </w:rPr>
              <w:t>高爾夫球場招募會員定型化契約修正版說明</w:t>
            </w:r>
          </w:p>
        </w:tc>
      </w:tr>
      <w:tr w:rsidR="00EC0E44" w:rsidRPr="00430529" w:rsidTr="00A61FE1">
        <w:trPr>
          <w:cantSplit/>
          <w:trHeight w:val="581"/>
        </w:trPr>
        <w:tc>
          <w:tcPr>
            <w:tcW w:w="1115" w:type="pct"/>
            <w:vMerge/>
            <w:tcBorders>
              <w:bottom w:val="single" w:sz="4" w:space="0" w:color="auto"/>
            </w:tcBorders>
            <w:vAlign w:val="center"/>
          </w:tcPr>
          <w:p w:rsidR="00EC0E44" w:rsidRPr="00473E58" w:rsidRDefault="00EC0E44" w:rsidP="00A61FE1">
            <w:pPr>
              <w:adjustRightInd w:val="0"/>
              <w:snapToGrid w:val="0"/>
              <w:spacing w:line="276" w:lineRule="auto"/>
              <w:jc w:val="center"/>
              <w:rPr>
                <w:rFonts w:ascii="華康中圓體" w:eastAsia="華康中圓體"/>
                <w:color w:val="000000"/>
              </w:rPr>
            </w:pPr>
          </w:p>
        </w:tc>
        <w:tc>
          <w:tcPr>
            <w:tcW w:w="3885" w:type="pct"/>
            <w:tcBorders>
              <w:top w:val="single" w:sz="6" w:space="0" w:color="auto"/>
              <w:bottom w:val="single" w:sz="4" w:space="0" w:color="auto"/>
              <w:right w:val="double" w:sz="4" w:space="0" w:color="auto"/>
            </w:tcBorders>
            <w:vAlign w:val="center"/>
          </w:tcPr>
          <w:p w:rsidR="00EC0E44" w:rsidRDefault="00EC0E44" w:rsidP="00A61FE1">
            <w:pPr>
              <w:adjustRightInd w:val="0"/>
              <w:snapToGrid w:val="0"/>
              <w:spacing w:line="276" w:lineRule="auto"/>
              <w:jc w:val="center"/>
              <w:rPr>
                <w:rFonts w:ascii="華康中圓體" w:eastAsia="華康中圓體"/>
                <w:color w:val="000000"/>
              </w:rPr>
            </w:pPr>
            <w:r w:rsidRPr="00473E58">
              <w:rPr>
                <w:rFonts w:ascii="華康中圓體" w:eastAsia="華康中圓體" w:hint="eastAsia"/>
                <w:color w:val="000000"/>
                <w:w w:val="95"/>
                <w:kern w:val="0"/>
              </w:rPr>
              <w:t>主講人：</w:t>
            </w:r>
            <w:r w:rsidR="00C202B9">
              <w:rPr>
                <w:rFonts w:ascii="華康中圓體" w:eastAsia="華康中圓體"/>
                <w:color w:val="000000"/>
              </w:rPr>
              <w:t xml:space="preserve"> </w:t>
            </w:r>
          </w:p>
          <w:p w:rsidR="00EC0E44" w:rsidRPr="00473E58" w:rsidRDefault="001449FA" w:rsidP="00A61FE1">
            <w:pPr>
              <w:adjustRightInd w:val="0"/>
              <w:snapToGrid w:val="0"/>
              <w:spacing w:line="276" w:lineRule="auto"/>
              <w:jc w:val="center"/>
              <w:rPr>
                <w:rFonts w:ascii="華康中圓體" w:eastAsia="華康中圓體"/>
                <w:color w:val="000000"/>
              </w:rPr>
            </w:pPr>
            <w:r w:rsidRPr="001449FA">
              <w:rPr>
                <w:rFonts w:ascii="華康中圓體" w:eastAsia="華康中圓體" w:hint="eastAsia"/>
                <w:color w:val="000000"/>
              </w:rPr>
              <w:t>新北市政府法制局消費者保護官</w:t>
            </w:r>
          </w:p>
          <w:p w:rsidR="00EC0E44" w:rsidRPr="003F4D20" w:rsidRDefault="001449FA" w:rsidP="00A61FE1">
            <w:pPr>
              <w:adjustRightInd w:val="0"/>
              <w:snapToGrid w:val="0"/>
              <w:spacing w:line="276" w:lineRule="auto"/>
              <w:jc w:val="center"/>
              <w:rPr>
                <w:rFonts w:ascii="華康中圓體" w:eastAsia="華康中圓體"/>
                <w:color w:val="000000"/>
              </w:rPr>
            </w:pPr>
            <w:r>
              <w:rPr>
                <w:rFonts w:ascii="華康中圓體" w:eastAsia="華康中圓體" w:hint="eastAsia"/>
                <w:color w:val="000000"/>
              </w:rPr>
              <w:t>王主任治宇</w:t>
            </w:r>
          </w:p>
        </w:tc>
      </w:tr>
      <w:tr w:rsidR="00063C22" w:rsidRPr="00A61FE1" w:rsidTr="00A61FE1">
        <w:trPr>
          <w:cantSplit/>
          <w:trHeight w:val="603"/>
        </w:trPr>
        <w:tc>
          <w:tcPr>
            <w:tcW w:w="1115" w:type="pct"/>
            <w:tcBorders>
              <w:top w:val="single" w:sz="4" w:space="0" w:color="auto"/>
              <w:bottom w:val="single" w:sz="6" w:space="0" w:color="auto"/>
            </w:tcBorders>
            <w:vAlign w:val="center"/>
          </w:tcPr>
          <w:p w:rsidR="00063C22" w:rsidRPr="00430529" w:rsidRDefault="00C32C05" w:rsidP="00A61FE1">
            <w:pPr>
              <w:adjustRightInd w:val="0"/>
              <w:snapToGrid w:val="0"/>
              <w:spacing w:line="276" w:lineRule="auto"/>
              <w:jc w:val="center"/>
              <w:rPr>
                <w:rFonts w:ascii="華康中圓體" w:eastAsia="華康中圓體"/>
                <w:color w:val="000000"/>
              </w:rPr>
            </w:pPr>
            <w:r>
              <w:rPr>
                <w:rFonts w:ascii="華康中圓體" w:eastAsia="華康中圓體" w:hint="eastAsia"/>
                <w:color w:val="000000"/>
              </w:rPr>
              <w:t>12:00-13:30</w:t>
            </w:r>
          </w:p>
        </w:tc>
        <w:tc>
          <w:tcPr>
            <w:tcW w:w="3885" w:type="pct"/>
            <w:tcBorders>
              <w:top w:val="single" w:sz="4" w:space="0" w:color="auto"/>
              <w:bottom w:val="single" w:sz="6" w:space="0" w:color="auto"/>
              <w:right w:val="double" w:sz="4" w:space="0" w:color="auto"/>
            </w:tcBorders>
            <w:vAlign w:val="center"/>
          </w:tcPr>
          <w:p w:rsidR="00063C22" w:rsidRPr="00A61FE1" w:rsidRDefault="00C32C05" w:rsidP="00A61FE1">
            <w:pPr>
              <w:adjustRightInd w:val="0"/>
              <w:snapToGrid w:val="0"/>
              <w:spacing w:line="276" w:lineRule="auto"/>
              <w:jc w:val="center"/>
              <w:rPr>
                <w:rFonts w:ascii="華康中圓體" w:eastAsia="華康中圓體"/>
                <w:color w:val="000000"/>
              </w:rPr>
            </w:pPr>
            <w:r w:rsidRPr="00A61FE1">
              <w:rPr>
                <w:rFonts w:ascii="華康中圓體" w:eastAsia="華康中圓體" w:hint="eastAsia"/>
                <w:color w:val="000000"/>
              </w:rPr>
              <w:t>午餐及休息</w:t>
            </w:r>
          </w:p>
        </w:tc>
      </w:tr>
      <w:tr w:rsidR="00EC0E44" w:rsidRPr="00430529" w:rsidTr="00A61FE1">
        <w:trPr>
          <w:cantSplit/>
          <w:trHeight w:val="425"/>
        </w:trPr>
        <w:tc>
          <w:tcPr>
            <w:tcW w:w="1115" w:type="pct"/>
            <w:vMerge w:val="restart"/>
            <w:tcBorders>
              <w:top w:val="single" w:sz="6" w:space="0" w:color="auto"/>
            </w:tcBorders>
            <w:vAlign w:val="center"/>
          </w:tcPr>
          <w:p w:rsidR="00EC0E44" w:rsidRPr="00473E58" w:rsidRDefault="00C32C05" w:rsidP="00A61FE1">
            <w:pPr>
              <w:adjustRightInd w:val="0"/>
              <w:snapToGrid w:val="0"/>
              <w:spacing w:line="276" w:lineRule="auto"/>
              <w:jc w:val="center"/>
              <w:rPr>
                <w:rFonts w:ascii="華康中圓體" w:eastAsia="華康中圓體"/>
                <w:color w:val="000000"/>
              </w:rPr>
            </w:pPr>
            <w:r>
              <w:rPr>
                <w:rFonts w:ascii="華康中圓體" w:eastAsia="華康中圓體" w:hint="eastAsia"/>
                <w:color w:val="000000"/>
              </w:rPr>
              <w:t>1</w:t>
            </w:r>
            <w:r w:rsidR="00EC0E44" w:rsidRPr="00473E58">
              <w:rPr>
                <w:rFonts w:ascii="華康中圓體" w:eastAsia="華康中圓體" w:hint="eastAsia"/>
                <w:color w:val="000000"/>
              </w:rPr>
              <w:t>3:30-1</w:t>
            </w:r>
            <w:r w:rsidR="00EC0E44">
              <w:rPr>
                <w:rFonts w:ascii="華康中圓體" w:eastAsia="華康中圓體" w:hint="eastAsia"/>
                <w:color w:val="000000"/>
              </w:rPr>
              <w:t>4</w:t>
            </w:r>
            <w:r w:rsidR="00EC0E44" w:rsidRPr="00473E58">
              <w:rPr>
                <w:rFonts w:ascii="華康中圓體" w:eastAsia="華康中圓體" w:hint="eastAsia"/>
                <w:color w:val="000000"/>
              </w:rPr>
              <w:t>:</w:t>
            </w:r>
            <w:r w:rsidR="00EC0E44">
              <w:rPr>
                <w:rFonts w:ascii="華康中圓體" w:eastAsia="華康中圓體" w:hint="eastAsia"/>
                <w:color w:val="000000"/>
              </w:rPr>
              <w:t>2</w:t>
            </w:r>
            <w:r w:rsidR="00EC0E44" w:rsidRPr="00473E58">
              <w:rPr>
                <w:rFonts w:ascii="華康中圓體" w:eastAsia="華康中圓體" w:hint="eastAsia"/>
                <w:color w:val="000000"/>
              </w:rPr>
              <w:t>0</w:t>
            </w:r>
          </w:p>
        </w:tc>
        <w:tc>
          <w:tcPr>
            <w:tcW w:w="3885" w:type="pct"/>
            <w:tcBorders>
              <w:top w:val="single" w:sz="6" w:space="0" w:color="auto"/>
              <w:bottom w:val="single" w:sz="6" w:space="0" w:color="auto"/>
              <w:right w:val="double" w:sz="4" w:space="0" w:color="auto"/>
            </w:tcBorders>
            <w:vAlign w:val="center"/>
          </w:tcPr>
          <w:p w:rsidR="00EC0E44" w:rsidRPr="00473E58" w:rsidRDefault="004D2784" w:rsidP="00A61FE1">
            <w:pPr>
              <w:adjustRightInd w:val="0"/>
              <w:snapToGrid w:val="0"/>
              <w:spacing w:line="276" w:lineRule="auto"/>
              <w:jc w:val="center"/>
              <w:rPr>
                <w:rFonts w:ascii="華康中圓體" w:eastAsia="華康中圓體"/>
                <w:color w:val="000000"/>
              </w:rPr>
            </w:pPr>
            <w:r w:rsidRPr="004D2784">
              <w:rPr>
                <w:rFonts w:ascii="華康中圓體" w:eastAsia="華康中圓體"/>
                <w:color w:val="000000"/>
              </w:rPr>
              <w:t>運動新紀元！科技導入高爾夫</w:t>
            </w:r>
            <w:r w:rsidRPr="004D2784">
              <w:rPr>
                <w:rFonts w:ascii="華康中圓體" w:eastAsia="華康中圓體" w:hint="eastAsia"/>
                <w:color w:val="000000"/>
              </w:rPr>
              <w:t>。</w:t>
            </w:r>
          </w:p>
        </w:tc>
      </w:tr>
      <w:tr w:rsidR="00EC0E44" w:rsidRPr="00430529" w:rsidTr="00A61FE1">
        <w:trPr>
          <w:cantSplit/>
          <w:trHeight w:val="581"/>
        </w:trPr>
        <w:tc>
          <w:tcPr>
            <w:tcW w:w="1115" w:type="pct"/>
            <w:vMerge/>
            <w:tcBorders>
              <w:bottom w:val="single" w:sz="6" w:space="0" w:color="auto"/>
            </w:tcBorders>
            <w:vAlign w:val="center"/>
          </w:tcPr>
          <w:p w:rsidR="00EC0E44" w:rsidRPr="00473E58" w:rsidRDefault="00EC0E44" w:rsidP="00A61FE1">
            <w:pPr>
              <w:adjustRightInd w:val="0"/>
              <w:snapToGrid w:val="0"/>
              <w:spacing w:line="276" w:lineRule="auto"/>
              <w:jc w:val="center"/>
              <w:rPr>
                <w:rFonts w:ascii="華康中圓體" w:eastAsia="華康中圓體"/>
                <w:color w:val="000000"/>
              </w:rPr>
            </w:pPr>
          </w:p>
        </w:tc>
        <w:tc>
          <w:tcPr>
            <w:tcW w:w="3885" w:type="pct"/>
            <w:tcBorders>
              <w:top w:val="single" w:sz="6" w:space="0" w:color="auto"/>
              <w:bottom w:val="single" w:sz="6" w:space="0" w:color="auto"/>
              <w:right w:val="double" w:sz="4" w:space="0" w:color="auto"/>
            </w:tcBorders>
            <w:vAlign w:val="center"/>
          </w:tcPr>
          <w:p w:rsidR="00EC0E44" w:rsidRDefault="00EC0E44" w:rsidP="00A61FE1">
            <w:pPr>
              <w:adjustRightInd w:val="0"/>
              <w:snapToGrid w:val="0"/>
              <w:spacing w:line="276" w:lineRule="auto"/>
              <w:jc w:val="center"/>
              <w:rPr>
                <w:rFonts w:ascii="華康中圓體" w:eastAsia="華康中圓體"/>
                <w:color w:val="000000"/>
              </w:rPr>
            </w:pPr>
            <w:r w:rsidRPr="00473E58">
              <w:rPr>
                <w:rFonts w:ascii="華康中圓體" w:eastAsia="華康中圓體" w:hint="eastAsia"/>
                <w:color w:val="000000"/>
                <w:w w:val="95"/>
                <w:kern w:val="0"/>
              </w:rPr>
              <w:t>主講人：</w:t>
            </w:r>
            <w:r w:rsidR="00C202B9">
              <w:rPr>
                <w:rFonts w:ascii="華康中圓體" w:eastAsia="華康中圓體"/>
                <w:color w:val="000000"/>
              </w:rPr>
              <w:t xml:space="preserve"> </w:t>
            </w:r>
          </w:p>
          <w:p w:rsidR="00EC0E44" w:rsidRPr="00473E58" w:rsidRDefault="00FE4305" w:rsidP="00A61FE1">
            <w:pPr>
              <w:adjustRightInd w:val="0"/>
              <w:snapToGrid w:val="0"/>
              <w:spacing w:line="276" w:lineRule="auto"/>
              <w:jc w:val="center"/>
              <w:rPr>
                <w:rFonts w:ascii="華康中圓體" w:eastAsia="華康中圓體"/>
                <w:color w:val="000000"/>
              </w:rPr>
            </w:pPr>
            <w:r w:rsidRPr="00ED2647">
              <w:rPr>
                <w:rFonts w:ascii="華康中圓體" w:eastAsia="華康中圓體" w:hint="eastAsia"/>
                <w:color w:val="000000"/>
              </w:rPr>
              <w:t>貝克漢健康事業股份有限公司</w:t>
            </w:r>
          </w:p>
          <w:p w:rsidR="00EC0E44" w:rsidRDefault="00FE4305" w:rsidP="00C202B9">
            <w:pPr>
              <w:adjustRightInd w:val="0"/>
              <w:snapToGrid w:val="0"/>
              <w:spacing w:line="276" w:lineRule="auto"/>
              <w:jc w:val="center"/>
              <w:rPr>
                <w:rFonts w:ascii="華康中圓體" w:eastAsia="華康中圓體"/>
                <w:color w:val="000000"/>
              </w:rPr>
            </w:pPr>
            <w:r>
              <w:rPr>
                <w:rFonts w:ascii="華康中圓體" w:eastAsia="華康中圓體" w:hAnsi="Helvetica" w:hint="eastAsia"/>
                <w:shd w:val="clear" w:color="auto" w:fill="FFFFFF"/>
              </w:rPr>
              <w:t>郭</w:t>
            </w:r>
            <w:r w:rsidR="00C202B9">
              <w:rPr>
                <w:rFonts w:ascii="華康中圓體" w:eastAsia="華康中圓體" w:hAnsi="Helvetica" w:hint="eastAsia"/>
                <w:shd w:val="clear" w:color="auto" w:fill="FFFFFF"/>
              </w:rPr>
              <w:t>總經理庭</w:t>
            </w:r>
            <w:r>
              <w:rPr>
                <w:rFonts w:ascii="華康中圓體" w:eastAsia="華康中圓體" w:hAnsi="Helvetica" w:hint="eastAsia"/>
                <w:shd w:val="clear" w:color="auto" w:fill="FFFFFF"/>
              </w:rPr>
              <w:t>瑋</w:t>
            </w:r>
          </w:p>
        </w:tc>
      </w:tr>
      <w:tr w:rsidR="00EC0E44" w:rsidRPr="00430529" w:rsidTr="00A61FE1">
        <w:trPr>
          <w:cantSplit/>
          <w:trHeight w:val="437"/>
        </w:trPr>
        <w:tc>
          <w:tcPr>
            <w:tcW w:w="1115" w:type="pct"/>
            <w:vMerge w:val="restart"/>
            <w:tcBorders>
              <w:top w:val="single" w:sz="6" w:space="0" w:color="auto"/>
            </w:tcBorders>
            <w:vAlign w:val="center"/>
          </w:tcPr>
          <w:p w:rsidR="00EC0E44" w:rsidRPr="00473E58" w:rsidRDefault="00EC0E44" w:rsidP="00A61FE1">
            <w:pPr>
              <w:adjustRightInd w:val="0"/>
              <w:snapToGrid w:val="0"/>
              <w:spacing w:line="276" w:lineRule="auto"/>
              <w:jc w:val="center"/>
              <w:rPr>
                <w:rFonts w:ascii="華康中圓體" w:eastAsia="華康中圓體"/>
                <w:color w:val="000000"/>
              </w:rPr>
            </w:pPr>
            <w:r>
              <w:rPr>
                <w:rFonts w:ascii="華康中圓體" w:eastAsia="華康中圓體" w:hint="eastAsia"/>
                <w:color w:val="000000"/>
              </w:rPr>
              <w:t>14:20-15:</w:t>
            </w:r>
            <w:r w:rsidR="00C32C05">
              <w:rPr>
                <w:rFonts w:ascii="華康中圓體" w:eastAsia="華康中圓體" w:hint="eastAsia"/>
                <w:color w:val="000000"/>
              </w:rPr>
              <w:t>1</w:t>
            </w:r>
            <w:r>
              <w:rPr>
                <w:rFonts w:ascii="華康中圓體" w:eastAsia="華康中圓體" w:hint="eastAsia"/>
                <w:color w:val="000000"/>
              </w:rPr>
              <w:t>0</w:t>
            </w:r>
          </w:p>
        </w:tc>
        <w:tc>
          <w:tcPr>
            <w:tcW w:w="3885" w:type="pct"/>
            <w:tcBorders>
              <w:top w:val="single" w:sz="6" w:space="0" w:color="auto"/>
              <w:bottom w:val="single" w:sz="4" w:space="0" w:color="auto"/>
              <w:right w:val="double" w:sz="4" w:space="0" w:color="auto"/>
            </w:tcBorders>
            <w:vAlign w:val="center"/>
          </w:tcPr>
          <w:p w:rsidR="00EC0E44" w:rsidRPr="00473E58" w:rsidRDefault="00EC0E44" w:rsidP="00A61FE1">
            <w:pPr>
              <w:adjustRightInd w:val="0"/>
              <w:snapToGrid w:val="0"/>
              <w:spacing w:line="276" w:lineRule="auto"/>
              <w:jc w:val="center"/>
              <w:rPr>
                <w:rFonts w:ascii="華康中圓體" w:eastAsia="華康中圓體"/>
                <w:color w:val="000000"/>
              </w:rPr>
            </w:pPr>
            <w:r w:rsidRPr="00473E58">
              <w:rPr>
                <w:rFonts w:ascii="華康中圓體" w:eastAsia="華康中圓體" w:hint="eastAsia"/>
                <w:color w:val="000000"/>
              </w:rPr>
              <w:t>高爾夫球場紅火</w:t>
            </w:r>
            <w:proofErr w:type="gramStart"/>
            <w:r w:rsidRPr="00473E58">
              <w:rPr>
                <w:rFonts w:ascii="華康中圓體" w:eastAsia="華康中圓體" w:hint="eastAsia"/>
                <w:color w:val="000000"/>
              </w:rPr>
              <w:t>蟻</w:t>
            </w:r>
            <w:proofErr w:type="gramEnd"/>
            <w:r w:rsidRPr="00473E58">
              <w:rPr>
                <w:rFonts w:ascii="華康中圓體" w:eastAsia="華康中圓體" w:hint="eastAsia"/>
                <w:color w:val="000000"/>
              </w:rPr>
              <w:t>防治</w:t>
            </w:r>
          </w:p>
        </w:tc>
      </w:tr>
      <w:tr w:rsidR="00EC0E44" w:rsidRPr="00430529" w:rsidTr="00A61FE1">
        <w:trPr>
          <w:cantSplit/>
          <w:trHeight w:val="581"/>
        </w:trPr>
        <w:tc>
          <w:tcPr>
            <w:tcW w:w="1115" w:type="pct"/>
            <w:vMerge/>
            <w:tcBorders>
              <w:bottom w:val="single" w:sz="4" w:space="0" w:color="auto"/>
            </w:tcBorders>
            <w:vAlign w:val="center"/>
          </w:tcPr>
          <w:p w:rsidR="00EC0E44" w:rsidRPr="00430529" w:rsidRDefault="00EC0E44" w:rsidP="00A61FE1">
            <w:pPr>
              <w:adjustRightInd w:val="0"/>
              <w:snapToGrid w:val="0"/>
              <w:spacing w:line="276" w:lineRule="auto"/>
              <w:jc w:val="center"/>
              <w:rPr>
                <w:rFonts w:ascii="華康中圓體" w:eastAsia="華康中圓體"/>
                <w:color w:val="000000"/>
              </w:rPr>
            </w:pPr>
          </w:p>
        </w:tc>
        <w:tc>
          <w:tcPr>
            <w:tcW w:w="3885" w:type="pct"/>
            <w:tcBorders>
              <w:top w:val="single" w:sz="4" w:space="0" w:color="auto"/>
              <w:bottom w:val="single" w:sz="4" w:space="0" w:color="auto"/>
              <w:right w:val="double" w:sz="4" w:space="0" w:color="auto"/>
            </w:tcBorders>
            <w:vAlign w:val="center"/>
          </w:tcPr>
          <w:p w:rsidR="00EC0E44" w:rsidRDefault="00EC0E44" w:rsidP="00A61FE1">
            <w:pPr>
              <w:adjustRightInd w:val="0"/>
              <w:snapToGrid w:val="0"/>
              <w:spacing w:line="276" w:lineRule="auto"/>
              <w:jc w:val="center"/>
              <w:rPr>
                <w:rFonts w:ascii="華康中圓體" w:eastAsia="華康中圓體"/>
                <w:color w:val="000000"/>
              </w:rPr>
            </w:pPr>
            <w:r>
              <w:rPr>
                <w:rFonts w:ascii="華康中圓體" w:eastAsia="華康中圓體" w:hint="eastAsia"/>
                <w:color w:val="000000"/>
              </w:rPr>
              <w:t>主講人：</w:t>
            </w:r>
          </w:p>
          <w:p w:rsidR="00EC0E44" w:rsidRDefault="00EC0E44" w:rsidP="00A61FE1">
            <w:pPr>
              <w:adjustRightInd w:val="0"/>
              <w:snapToGrid w:val="0"/>
              <w:spacing w:line="276" w:lineRule="auto"/>
              <w:jc w:val="center"/>
              <w:rPr>
                <w:rFonts w:ascii="華康中圓體" w:eastAsia="華康中圓體"/>
                <w:color w:val="000000"/>
              </w:rPr>
            </w:pPr>
            <w:r>
              <w:rPr>
                <w:rFonts w:ascii="華康中圓體" w:eastAsia="華康中圓體" w:hint="eastAsia"/>
                <w:color w:val="000000"/>
              </w:rPr>
              <w:t>國立彰化師範大學生物學系教授</w:t>
            </w:r>
          </w:p>
          <w:p w:rsidR="00EC0E44" w:rsidRPr="00430529" w:rsidRDefault="00EC0E44" w:rsidP="00A61FE1">
            <w:pPr>
              <w:adjustRightInd w:val="0"/>
              <w:snapToGrid w:val="0"/>
              <w:spacing w:line="276" w:lineRule="auto"/>
              <w:jc w:val="center"/>
              <w:rPr>
                <w:rFonts w:ascii="華康中圓體" w:eastAsia="華康中圓體"/>
                <w:color w:val="000000"/>
              </w:rPr>
            </w:pPr>
            <w:r>
              <w:rPr>
                <w:rFonts w:ascii="華康中圓體" w:eastAsia="華康中圓體" w:hint="eastAsia"/>
                <w:color w:val="000000"/>
              </w:rPr>
              <w:t>林教授宗岐</w:t>
            </w:r>
          </w:p>
        </w:tc>
      </w:tr>
      <w:tr w:rsidR="00EC0E44" w:rsidRPr="00430529" w:rsidTr="00A61FE1">
        <w:trPr>
          <w:cantSplit/>
          <w:trHeight w:val="581"/>
        </w:trPr>
        <w:tc>
          <w:tcPr>
            <w:tcW w:w="1115" w:type="pct"/>
            <w:tcBorders>
              <w:top w:val="single" w:sz="4" w:space="0" w:color="auto"/>
              <w:bottom w:val="single" w:sz="4" w:space="0" w:color="auto"/>
            </w:tcBorders>
            <w:vAlign w:val="center"/>
          </w:tcPr>
          <w:p w:rsidR="00EC0E44" w:rsidRPr="00430529" w:rsidRDefault="00EC0E44" w:rsidP="00A61FE1">
            <w:pPr>
              <w:adjustRightInd w:val="0"/>
              <w:snapToGrid w:val="0"/>
              <w:spacing w:line="276" w:lineRule="auto"/>
              <w:jc w:val="center"/>
              <w:rPr>
                <w:rFonts w:ascii="華康中圓體" w:eastAsia="華康中圓體"/>
                <w:color w:val="000000"/>
              </w:rPr>
            </w:pPr>
            <w:r w:rsidRPr="00473E58">
              <w:rPr>
                <w:rFonts w:ascii="華康中圓體" w:eastAsia="華康中圓體" w:hint="eastAsia"/>
                <w:color w:val="000000"/>
              </w:rPr>
              <w:t>15:</w:t>
            </w:r>
            <w:r w:rsidR="00C32C05">
              <w:rPr>
                <w:rFonts w:ascii="華康中圓體" w:eastAsia="華康中圓體" w:hint="eastAsia"/>
                <w:color w:val="000000"/>
              </w:rPr>
              <w:t>1</w:t>
            </w:r>
            <w:r w:rsidRPr="00473E58">
              <w:rPr>
                <w:rFonts w:ascii="華康中圓體" w:eastAsia="華康中圓體" w:hint="eastAsia"/>
                <w:color w:val="000000"/>
              </w:rPr>
              <w:t>0-15:30</w:t>
            </w:r>
          </w:p>
        </w:tc>
        <w:tc>
          <w:tcPr>
            <w:tcW w:w="3885" w:type="pct"/>
            <w:tcBorders>
              <w:top w:val="single" w:sz="4" w:space="0" w:color="auto"/>
              <w:bottom w:val="single" w:sz="4" w:space="0" w:color="auto"/>
              <w:right w:val="double" w:sz="4" w:space="0" w:color="auto"/>
            </w:tcBorders>
            <w:vAlign w:val="center"/>
          </w:tcPr>
          <w:p w:rsidR="00EC0E44" w:rsidRPr="00430529" w:rsidRDefault="00EC0E44" w:rsidP="00A61FE1">
            <w:pPr>
              <w:adjustRightInd w:val="0"/>
              <w:snapToGrid w:val="0"/>
              <w:spacing w:line="276" w:lineRule="auto"/>
              <w:jc w:val="center"/>
              <w:rPr>
                <w:rFonts w:ascii="華康中圓體" w:eastAsia="華康中圓體"/>
                <w:color w:val="FF0000"/>
              </w:rPr>
            </w:pPr>
            <w:r w:rsidRPr="00473E58">
              <w:rPr>
                <w:rFonts w:ascii="華康中圓體" w:eastAsia="華康中圓體" w:hint="eastAsia"/>
                <w:color w:val="000000"/>
              </w:rPr>
              <w:t>茶    敘</w:t>
            </w:r>
          </w:p>
        </w:tc>
      </w:tr>
      <w:tr w:rsidR="001449FA" w:rsidRPr="00430529" w:rsidTr="00A61FE1">
        <w:trPr>
          <w:cantSplit/>
          <w:trHeight w:val="425"/>
        </w:trPr>
        <w:tc>
          <w:tcPr>
            <w:tcW w:w="1115" w:type="pct"/>
            <w:vMerge w:val="restart"/>
            <w:tcBorders>
              <w:top w:val="single" w:sz="4" w:space="0" w:color="auto"/>
            </w:tcBorders>
            <w:vAlign w:val="center"/>
          </w:tcPr>
          <w:p w:rsidR="001449FA" w:rsidRPr="00430529" w:rsidRDefault="001449FA" w:rsidP="00A61FE1">
            <w:pPr>
              <w:adjustRightInd w:val="0"/>
              <w:snapToGrid w:val="0"/>
              <w:spacing w:line="276" w:lineRule="auto"/>
              <w:jc w:val="center"/>
              <w:rPr>
                <w:rFonts w:ascii="華康中圓體" w:eastAsia="華康中圓體"/>
                <w:color w:val="000000"/>
              </w:rPr>
            </w:pPr>
            <w:r>
              <w:rPr>
                <w:rFonts w:ascii="華康中圓體" w:eastAsia="華康中圓體" w:hint="eastAsia"/>
                <w:color w:val="000000"/>
              </w:rPr>
              <w:t>15:30-16:20</w:t>
            </w:r>
          </w:p>
        </w:tc>
        <w:tc>
          <w:tcPr>
            <w:tcW w:w="3885" w:type="pct"/>
            <w:tcBorders>
              <w:top w:val="single" w:sz="4" w:space="0" w:color="auto"/>
              <w:bottom w:val="single" w:sz="4" w:space="0" w:color="auto"/>
              <w:right w:val="double" w:sz="4" w:space="0" w:color="auto"/>
            </w:tcBorders>
            <w:vAlign w:val="center"/>
          </w:tcPr>
          <w:p w:rsidR="001449FA" w:rsidRPr="00430529" w:rsidRDefault="001449FA" w:rsidP="00A61FE1">
            <w:pPr>
              <w:tabs>
                <w:tab w:val="num" w:pos="1320"/>
              </w:tabs>
              <w:adjustRightInd w:val="0"/>
              <w:snapToGrid w:val="0"/>
              <w:spacing w:line="276" w:lineRule="auto"/>
              <w:jc w:val="center"/>
              <w:rPr>
                <w:rFonts w:ascii="華康中圓體" w:eastAsia="華康中圓體"/>
                <w:color w:val="000000"/>
                <w:w w:val="95"/>
                <w:kern w:val="0"/>
              </w:rPr>
            </w:pPr>
            <w:r w:rsidRPr="00473E58">
              <w:rPr>
                <w:rFonts w:ascii="華康中圓體" w:eastAsia="華康中圓體" w:hint="eastAsia"/>
                <w:color w:val="000000"/>
              </w:rPr>
              <w:t>高爾夫球場整體產業加值及活化轉型之探討</w:t>
            </w:r>
          </w:p>
        </w:tc>
      </w:tr>
      <w:tr w:rsidR="001449FA" w:rsidRPr="00430529" w:rsidTr="00A61FE1">
        <w:trPr>
          <w:cantSplit/>
          <w:trHeight w:val="581"/>
        </w:trPr>
        <w:tc>
          <w:tcPr>
            <w:tcW w:w="1115" w:type="pct"/>
            <w:vMerge/>
            <w:tcBorders>
              <w:bottom w:val="single" w:sz="4" w:space="0" w:color="auto"/>
            </w:tcBorders>
            <w:vAlign w:val="center"/>
          </w:tcPr>
          <w:p w:rsidR="001449FA" w:rsidRPr="00473E58" w:rsidRDefault="001449FA" w:rsidP="00A61FE1">
            <w:pPr>
              <w:adjustRightInd w:val="0"/>
              <w:snapToGrid w:val="0"/>
              <w:spacing w:line="276" w:lineRule="auto"/>
              <w:jc w:val="center"/>
              <w:rPr>
                <w:rFonts w:ascii="華康中圓體" w:eastAsia="華康中圓體"/>
                <w:color w:val="000000"/>
              </w:rPr>
            </w:pPr>
          </w:p>
        </w:tc>
        <w:tc>
          <w:tcPr>
            <w:tcW w:w="3885" w:type="pct"/>
            <w:tcBorders>
              <w:top w:val="single" w:sz="4" w:space="0" w:color="auto"/>
              <w:bottom w:val="single" w:sz="4" w:space="0" w:color="auto"/>
              <w:right w:val="double" w:sz="4" w:space="0" w:color="auto"/>
            </w:tcBorders>
            <w:vAlign w:val="center"/>
          </w:tcPr>
          <w:p w:rsidR="001449FA" w:rsidRPr="00A61FE1" w:rsidRDefault="001449FA" w:rsidP="00A61FE1">
            <w:pPr>
              <w:adjustRightInd w:val="0"/>
              <w:snapToGrid w:val="0"/>
              <w:spacing w:line="276" w:lineRule="auto"/>
              <w:jc w:val="center"/>
              <w:rPr>
                <w:rFonts w:ascii="華康中圓體" w:eastAsia="華康中圓體"/>
                <w:color w:val="000000"/>
              </w:rPr>
            </w:pPr>
            <w:r w:rsidRPr="00A61FE1">
              <w:rPr>
                <w:rFonts w:ascii="華康中圓體" w:eastAsia="華康中圓體" w:hint="eastAsia"/>
                <w:color w:val="000000"/>
              </w:rPr>
              <w:t>主持人：</w:t>
            </w:r>
          </w:p>
          <w:p w:rsidR="001449FA" w:rsidRPr="00A61FE1" w:rsidRDefault="001449FA" w:rsidP="00A61FE1">
            <w:pPr>
              <w:adjustRightInd w:val="0"/>
              <w:snapToGrid w:val="0"/>
              <w:spacing w:line="276" w:lineRule="auto"/>
              <w:jc w:val="center"/>
              <w:rPr>
                <w:rFonts w:ascii="華康中圓體" w:eastAsia="華康中圓體"/>
                <w:color w:val="000000"/>
              </w:rPr>
            </w:pPr>
            <w:r w:rsidRPr="00A61FE1">
              <w:rPr>
                <w:rFonts w:ascii="華康中圓體" w:eastAsia="華康中圓體" w:hint="eastAsia"/>
                <w:color w:val="000000"/>
              </w:rPr>
              <w:t>中華民國高爾夫球場學會       何理事長敏</w:t>
            </w:r>
          </w:p>
          <w:p w:rsidR="001449FA" w:rsidRPr="00A61FE1" w:rsidRDefault="001449FA" w:rsidP="00A61FE1">
            <w:pPr>
              <w:adjustRightInd w:val="0"/>
              <w:snapToGrid w:val="0"/>
              <w:spacing w:line="276" w:lineRule="auto"/>
              <w:jc w:val="center"/>
              <w:rPr>
                <w:rFonts w:ascii="華康中圓體" w:eastAsia="華康中圓體"/>
                <w:color w:val="000000"/>
              </w:rPr>
            </w:pPr>
            <w:r w:rsidRPr="00A61FE1">
              <w:rPr>
                <w:rFonts w:ascii="華康中圓體" w:eastAsia="華康中圓體" w:hint="eastAsia"/>
                <w:color w:val="000000"/>
              </w:rPr>
              <w:t>中華民國高爾夫球場事業協進會   蔡理事長君山</w:t>
            </w:r>
          </w:p>
        </w:tc>
      </w:tr>
      <w:tr w:rsidR="00EC0E44" w:rsidRPr="00430529" w:rsidTr="00A61FE1">
        <w:trPr>
          <w:cantSplit/>
          <w:trHeight w:val="567"/>
        </w:trPr>
        <w:tc>
          <w:tcPr>
            <w:tcW w:w="1115" w:type="pct"/>
            <w:tcBorders>
              <w:top w:val="single" w:sz="4" w:space="0" w:color="auto"/>
              <w:bottom w:val="single" w:sz="4" w:space="0" w:color="auto"/>
            </w:tcBorders>
            <w:vAlign w:val="center"/>
          </w:tcPr>
          <w:p w:rsidR="00EC0E44" w:rsidRPr="00473E58" w:rsidRDefault="00EC0E44" w:rsidP="00A61FE1">
            <w:pPr>
              <w:adjustRightInd w:val="0"/>
              <w:snapToGrid w:val="0"/>
              <w:spacing w:line="276" w:lineRule="auto"/>
              <w:jc w:val="center"/>
              <w:rPr>
                <w:rFonts w:ascii="華康中圓體" w:eastAsia="華康中圓體"/>
                <w:color w:val="000000"/>
              </w:rPr>
            </w:pPr>
            <w:r w:rsidRPr="00473E58">
              <w:rPr>
                <w:rFonts w:ascii="華康中圓體" w:eastAsia="華康中圓體" w:hint="eastAsia"/>
                <w:color w:val="000000"/>
              </w:rPr>
              <w:t>1</w:t>
            </w:r>
            <w:r>
              <w:rPr>
                <w:rFonts w:ascii="華康中圓體" w:eastAsia="華康中圓體" w:hint="eastAsia"/>
                <w:color w:val="000000"/>
              </w:rPr>
              <w:t>6</w:t>
            </w:r>
            <w:r w:rsidRPr="00473E58">
              <w:rPr>
                <w:rFonts w:ascii="華康中圓體" w:eastAsia="華康中圓體" w:hint="eastAsia"/>
                <w:color w:val="000000"/>
              </w:rPr>
              <w:t>:20-1</w:t>
            </w:r>
            <w:r>
              <w:rPr>
                <w:rFonts w:ascii="華康中圓體" w:eastAsia="華康中圓體" w:hint="eastAsia"/>
                <w:color w:val="000000"/>
              </w:rPr>
              <w:t>7</w:t>
            </w:r>
            <w:r w:rsidRPr="00473E58">
              <w:rPr>
                <w:rFonts w:ascii="華康中圓體" w:eastAsia="華康中圓體" w:hint="eastAsia"/>
                <w:color w:val="000000"/>
              </w:rPr>
              <w:t>:00</w:t>
            </w:r>
          </w:p>
        </w:tc>
        <w:tc>
          <w:tcPr>
            <w:tcW w:w="3885" w:type="pct"/>
            <w:tcBorders>
              <w:top w:val="single" w:sz="4" w:space="0" w:color="auto"/>
              <w:bottom w:val="single" w:sz="4" w:space="0" w:color="auto"/>
              <w:right w:val="double" w:sz="4" w:space="0" w:color="auto"/>
            </w:tcBorders>
            <w:vAlign w:val="center"/>
          </w:tcPr>
          <w:p w:rsidR="00EC0E44" w:rsidRPr="00473E58" w:rsidRDefault="00EC0E44" w:rsidP="00A61FE1">
            <w:pPr>
              <w:adjustRightInd w:val="0"/>
              <w:snapToGrid w:val="0"/>
              <w:spacing w:line="276" w:lineRule="auto"/>
              <w:jc w:val="center"/>
              <w:rPr>
                <w:rFonts w:ascii="華康中圓體" w:eastAsia="華康中圓體"/>
                <w:color w:val="000000"/>
              </w:rPr>
            </w:pPr>
            <w:r w:rsidRPr="00473E58">
              <w:rPr>
                <w:rFonts w:ascii="華康中圓體" w:eastAsia="華康中圓體" w:hint="eastAsia"/>
                <w:color w:val="000000"/>
              </w:rPr>
              <w:t>綜合座談</w:t>
            </w:r>
          </w:p>
        </w:tc>
      </w:tr>
      <w:tr w:rsidR="00EC0E44" w:rsidRPr="00430529" w:rsidTr="00A61FE1">
        <w:trPr>
          <w:cantSplit/>
          <w:trHeight w:val="567"/>
        </w:trPr>
        <w:tc>
          <w:tcPr>
            <w:tcW w:w="1115" w:type="pct"/>
            <w:tcBorders>
              <w:top w:val="single" w:sz="4" w:space="0" w:color="auto"/>
              <w:bottom w:val="single" w:sz="4" w:space="0" w:color="auto"/>
            </w:tcBorders>
            <w:vAlign w:val="center"/>
          </w:tcPr>
          <w:p w:rsidR="00EC0E44" w:rsidRPr="00473E58" w:rsidRDefault="00EC0E44" w:rsidP="00A61FE1">
            <w:pPr>
              <w:adjustRightInd w:val="0"/>
              <w:snapToGrid w:val="0"/>
              <w:spacing w:line="276" w:lineRule="auto"/>
              <w:jc w:val="center"/>
              <w:rPr>
                <w:rFonts w:ascii="華康中圓體" w:eastAsia="華康中圓體"/>
                <w:color w:val="000000"/>
              </w:rPr>
            </w:pPr>
            <w:r w:rsidRPr="00473E58">
              <w:rPr>
                <w:rFonts w:ascii="華康中圓體" w:eastAsia="華康中圓體" w:hint="eastAsia"/>
                <w:color w:val="000000"/>
              </w:rPr>
              <w:t>1</w:t>
            </w:r>
            <w:r>
              <w:rPr>
                <w:rFonts w:ascii="華康中圓體" w:eastAsia="華康中圓體" w:hint="eastAsia"/>
                <w:color w:val="000000"/>
              </w:rPr>
              <w:t>7</w:t>
            </w:r>
            <w:r w:rsidRPr="00473E58">
              <w:rPr>
                <w:rFonts w:ascii="華康中圓體" w:eastAsia="華康中圓體" w:hint="eastAsia"/>
                <w:color w:val="000000"/>
              </w:rPr>
              <w:t>:00-1</w:t>
            </w:r>
            <w:r>
              <w:rPr>
                <w:rFonts w:ascii="華康中圓體" w:eastAsia="華康中圓體" w:hint="eastAsia"/>
                <w:color w:val="000000"/>
              </w:rPr>
              <w:t>8</w:t>
            </w:r>
            <w:r w:rsidRPr="00473E58">
              <w:rPr>
                <w:rFonts w:ascii="華康中圓體" w:eastAsia="華康中圓體" w:hint="eastAsia"/>
                <w:color w:val="000000"/>
              </w:rPr>
              <w:t>:30</w:t>
            </w:r>
          </w:p>
        </w:tc>
        <w:tc>
          <w:tcPr>
            <w:tcW w:w="3885" w:type="pct"/>
            <w:tcBorders>
              <w:top w:val="single" w:sz="4" w:space="0" w:color="auto"/>
              <w:bottom w:val="single" w:sz="4" w:space="0" w:color="auto"/>
              <w:right w:val="double" w:sz="4" w:space="0" w:color="auto"/>
            </w:tcBorders>
            <w:vAlign w:val="center"/>
          </w:tcPr>
          <w:p w:rsidR="00EC0E44" w:rsidRPr="00473E58" w:rsidRDefault="00EC0E44" w:rsidP="00A61FE1">
            <w:pPr>
              <w:adjustRightInd w:val="0"/>
              <w:snapToGrid w:val="0"/>
              <w:spacing w:line="276" w:lineRule="auto"/>
              <w:jc w:val="center"/>
              <w:rPr>
                <w:rFonts w:ascii="華康中圓體" w:eastAsia="華康中圓體"/>
                <w:color w:val="000000"/>
              </w:rPr>
            </w:pPr>
            <w:r w:rsidRPr="00473E58">
              <w:rPr>
                <w:rFonts w:ascii="華康中圓體" w:eastAsia="華康中圓體" w:hint="eastAsia"/>
                <w:color w:val="000000"/>
              </w:rPr>
              <w:t>晚餐</w:t>
            </w:r>
          </w:p>
        </w:tc>
      </w:tr>
      <w:tr w:rsidR="00C32C05" w:rsidRPr="00430529" w:rsidTr="00A61FE1">
        <w:trPr>
          <w:cantSplit/>
          <w:trHeight w:val="567"/>
        </w:trPr>
        <w:tc>
          <w:tcPr>
            <w:tcW w:w="1115" w:type="pct"/>
            <w:tcBorders>
              <w:top w:val="single" w:sz="4" w:space="0" w:color="auto"/>
              <w:bottom w:val="double" w:sz="4" w:space="0" w:color="auto"/>
            </w:tcBorders>
            <w:vAlign w:val="center"/>
          </w:tcPr>
          <w:p w:rsidR="00C32C05" w:rsidRPr="00473E58" w:rsidRDefault="00C32C05" w:rsidP="00A61FE1">
            <w:pPr>
              <w:adjustRightInd w:val="0"/>
              <w:snapToGrid w:val="0"/>
              <w:spacing w:line="276" w:lineRule="auto"/>
              <w:jc w:val="center"/>
              <w:rPr>
                <w:rFonts w:ascii="華康中圓體" w:eastAsia="華康中圓體"/>
                <w:color w:val="000000"/>
              </w:rPr>
            </w:pPr>
            <w:r>
              <w:rPr>
                <w:rFonts w:ascii="華康中圓體" w:eastAsia="華康中圓體" w:hint="eastAsia"/>
                <w:color w:val="000000"/>
              </w:rPr>
              <w:t>18:30</w:t>
            </w:r>
          </w:p>
        </w:tc>
        <w:tc>
          <w:tcPr>
            <w:tcW w:w="3885" w:type="pct"/>
            <w:tcBorders>
              <w:top w:val="single" w:sz="4" w:space="0" w:color="auto"/>
              <w:bottom w:val="double" w:sz="4" w:space="0" w:color="auto"/>
              <w:right w:val="double" w:sz="4" w:space="0" w:color="auto"/>
            </w:tcBorders>
            <w:vAlign w:val="center"/>
          </w:tcPr>
          <w:p w:rsidR="00C32C05" w:rsidRPr="00473E58" w:rsidRDefault="00C32C05" w:rsidP="00A61FE1">
            <w:pPr>
              <w:adjustRightInd w:val="0"/>
              <w:snapToGrid w:val="0"/>
              <w:spacing w:line="276" w:lineRule="auto"/>
              <w:jc w:val="center"/>
              <w:rPr>
                <w:rFonts w:ascii="華康中圓體" w:eastAsia="華康中圓體"/>
                <w:color w:val="000000"/>
              </w:rPr>
            </w:pPr>
            <w:r>
              <w:rPr>
                <w:rFonts w:ascii="華康中圓體" w:eastAsia="華康中圓體" w:hint="eastAsia"/>
                <w:color w:val="000000"/>
              </w:rPr>
              <w:t>賦歸</w:t>
            </w:r>
          </w:p>
        </w:tc>
      </w:tr>
    </w:tbl>
    <w:p w:rsidR="0046334A" w:rsidRPr="00A61FE1" w:rsidRDefault="0046334A" w:rsidP="00A61FE1">
      <w:pPr>
        <w:adjustRightInd w:val="0"/>
        <w:snapToGrid w:val="0"/>
        <w:spacing w:line="276" w:lineRule="auto"/>
        <w:jc w:val="center"/>
        <w:rPr>
          <w:rFonts w:ascii="華康中圓體" w:eastAsia="華康中圓體"/>
          <w:color w:val="000000"/>
        </w:rPr>
      </w:pPr>
    </w:p>
    <w:sectPr w:rsidR="0046334A" w:rsidRPr="00A61FE1" w:rsidSect="00430529">
      <w:type w:val="continuous"/>
      <w:pgSz w:w="11907" w:h="16840" w:code="9"/>
      <w:pgMar w:top="709" w:right="850" w:bottom="567" w:left="993" w:header="720" w:footer="720" w:gutter="0"/>
      <w:pgNumType w:start="1"/>
      <w:cols w:space="425"/>
      <w:docGrid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9D" w:rsidRDefault="000E039D">
      <w:r>
        <w:separator/>
      </w:r>
    </w:p>
  </w:endnote>
  <w:endnote w:type="continuationSeparator" w:id="0">
    <w:p w:rsidR="000E039D" w:rsidRDefault="000E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
    <w:altName w:val="Microsoft JhengHei UI Light"/>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中圓體">
    <w:panose1 w:val="020F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crosoft JhengHei UI Light">
    <w:panose1 w:val="020B0304030504040204"/>
    <w:charset w:val="88"/>
    <w:family w:val="swiss"/>
    <w:pitch w:val="variable"/>
    <w:sig w:usb0="800002A7" w:usb1="28CF4400" w:usb2="00000016" w:usb3="00000000" w:csb0="00100009"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9D" w:rsidRDefault="000E039D">
      <w:r>
        <w:separator/>
      </w:r>
    </w:p>
  </w:footnote>
  <w:footnote w:type="continuationSeparator" w:id="0">
    <w:p w:rsidR="000E039D" w:rsidRDefault="000E0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319"/>
    <w:multiLevelType w:val="hybridMultilevel"/>
    <w:tmpl w:val="E43434E2"/>
    <w:lvl w:ilvl="0" w:tplc="DE3414C0">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8EE1523"/>
    <w:multiLevelType w:val="hybridMultilevel"/>
    <w:tmpl w:val="36FE3E1A"/>
    <w:lvl w:ilvl="0" w:tplc="97F4FF00">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nsid w:val="25747BCF"/>
    <w:multiLevelType w:val="hybridMultilevel"/>
    <w:tmpl w:val="329E440E"/>
    <w:lvl w:ilvl="0" w:tplc="F3A6B0B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5F649A8"/>
    <w:multiLevelType w:val="hybridMultilevel"/>
    <w:tmpl w:val="D1FE7430"/>
    <w:lvl w:ilvl="0" w:tplc="CC00B83E">
      <w:start w:val="1"/>
      <w:numFmt w:val="taiwaneseCountingThousand"/>
      <w:lvlText w:val="(%1)"/>
      <w:lvlJc w:val="left"/>
      <w:pPr>
        <w:tabs>
          <w:tab w:val="num" w:pos="1020"/>
        </w:tabs>
        <w:ind w:left="1020" w:hanging="72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4">
    <w:nsid w:val="43B83E95"/>
    <w:multiLevelType w:val="hybridMultilevel"/>
    <w:tmpl w:val="944A427A"/>
    <w:lvl w:ilvl="0" w:tplc="022499F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54841855"/>
    <w:multiLevelType w:val="hybridMultilevel"/>
    <w:tmpl w:val="0CAEC998"/>
    <w:lvl w:ilvl="0" w:tplc="441428F0">
      <w:start w:val="1"/>
      <w:numFmt w:val="decimal"/>
      <w:lvlText w:val="%1."/>
      <w:lvlJc w:val="left"/>
      <w:pPr>
        <w:ind w:left="859" w:hanging="360"/>
      </w:pPr>
      <w:rPr>
        <w:rFonts w:hint="default"/>
      </w:rPr>
    </w:lvl>
    <w:lvl w:ilvl="1" w:tplc="04090019" w:tentative="1">
      <w:start w:val="1"/>
      <w:numFmt w:val="ideographTraditional"/>
      <w:lvlText w:val="%2、"/>
      <w:lvlJc w:val="left"/>
      <w:pPr>
        <w:ind w:left="1459" w:hanging="480"/>
      </w:pPr>
    </w:lvl>
    <w:lvl w:ilvl="2" w:tplc="0409001B" w:tentative="1">
      <w:start w:val="1"/>
      <w:numFmt w:val="lowerRoman"/>
      <w:lvlText w:val="%3."/>
      <w:lvlJc w:val="right"/>
      <w:pPr>
        <w:ind w:left="1939" w:hanging="480"/>
      </w:pPr>
    </w:lvl>
    <w:lvl w:ilvl="3" w:tplc="0409000F" w:tentative="1">
      <w:start w:val="1"/>
      <w:numFmt w:val="decimal"/>
      <w:lvlText w:val="%4."/>
      <w:lvlJc w:val="left"/>
      <w:pPr>
        <w:ind w:left="2419" w:hanging="480"/>
      </w:pPr>
    </w:lvl>
    <w:lvl w:ilvl="4" w:tplc="04090019" w:tentative="1">
      <w:start w:val="1"/>
      <w:numFmt w:val="ideographTraditional"/>
      <w:lvlText w:val="%5、"/>
      <w:lvlJc w:val="left"/>
      <w:pPr>
        <w:ind w:left="2899" w:hanging="480"/>
      </w:pPr>
    </w:lvl>
    <w:lvl w:ilvl="5" w:tplc="0409001B" w:tentative="1">
      <w:start w:val="1"/>
      <w:numFmt w:val="lowerRoman"/>
      <w:lvlText w:val="%6."/>
      <w:lvlJc w:val="right"/>
      <w:pPr>
        <w:ind w:left="3379" w:hanging="480"/>
      </w:pPr>
    </w:lvl>
    <w:lvl w:ilvl="6" w:tplc="0409000F" w:tentative="1">
      <w:start w:val="1"/>
      <w:numFmt w:val="decimal"/>
      <w:lvlText w:val="%7."/>
      <w:lvlJc w:val="left"/>
      <w:pPr>
        <w:ind w:left="3859" w:hanging="480"/>
      </w:pPr>
    </w:lvl>
    <w:lvl w:ilvl="7" w:tplc="04090019" w:tentative="1">
      <w:start w:val="1"/>
      <w:numFmt w:val="ideographTraditional"/>
      <w:lvlText w:val="%8、"/>
      <w:lvlJc w:val="left"/>
      <w:pPr>
        <w:ind w:left="4339" w:hanging="480"/>
      </w:pPr>
    </w:lvl>
    <w:lvl w:ilvl="8" w:tplc="0409001B" w:tentative="1">
      <w:start w:val="1"/>
      <w:numFmt w:val="lowerRoman"/>
      <w:lvlText w:val="%9."/>
      <w:lvlJc w:val="right"/>
      <w:pPr>
        <w:ind w:left="4819" w:hanging="480"/>
      </w:pPr>
    </w:lvl>
  </w:abstractNum>
  <w:abstractNum w:abstractNumId="6">
    <w:nsid w:val="581E37D0"/>
    <w:multiLevelType w:val="hybridMultilevel"/>
    <w:tmpl w:val="D0D07B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CD76A8F"/>
    <w:multiLevelType w:val="hybridMultilevel"/>
    <w:tmpl w:val="EFD67A72"/>
    <w:lvl w:ilvl="0" w:tplc="F13AE462">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6981E4B"/>
    <w:multiLevelType w:val="hybridMultilevel"/>
    <w:tmpl w:val="96EA0F70"/>
    <w:lvl w:ilvl="0" w:tplc="8C48368A">
      <w:start w:val="1"/>
      <w:numFmt w:val="decimal"/>
      <w:lvlText w:val="%1."/>
      <w:lvlJc w:val="left"/>
      <w:pPr>
        <w:ind w:left="85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BAE4CFC"/>
    <w:multiLevelType w:val="hybridMultilevel"/>
    <w:tmpl w:val="36FE3E1A"/>
    <w:lvl w:ilvl="0" w:tplc="97F4FF00">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nsid w:val="6C4F70CC"/>
    <w:multiLevelType w:val="hybridMultilevel"/>
    <w:tmpl w:val="478E74F4"/>
    <w:lvl w:ilvl="0" w:tplc="97F4FF0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76432D7A"/>
    <w:multiLevelType w:val="hybridMultilevel"/>
    <w:tmpl w:val="ABA2EFEE"/>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nsid w:val="7F5E08C0"/>
    <w:multiLevelType w:val="hybridMultilevel"/>
    <w:tmpl w:val="A3B287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9"/>
  </w:num>
  <w:num w:numId="3">
    <w:abstractNumId w:val="3"/>
  </w:num>
  <w:num w:numId="4">
    <w:abstractNumId w:val="12"/>
  </w:num>
  <w:num w:numId="5">
    <w:abstractNumId w:val="5"/>
  </w:num>
  <w:num w:numId="6">
    <w:abstractNumId w:val="8"/>
  </w:num>
  <w:num w:numId="7">
    <w:abstractNumId w:val="7"/>
  </w:num>
  <w:num w:numId="8">
    <w:abstractNumId w:val="6"/>
  </w:num>
  <w:num w:numId="9">
    <w:abstractNumId w:val="11"/>
  </w:num>
  <w:num w:numId="10">
    <w:abstractNumId w:val="10"/>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rawingGridHorizontalSpacing w:val="120"/>
  <w:drawingGridVerticalSpacing w:val="33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7A"/>
    <w:rsid w:val="00034D22"/>
    <w:rsid w:val="00044CE9"/>
    <w:rsid w:val="00053DBE"/>
    <w:rsid w:val="00061C71"/>
    <w:rsid w:val="000638BA"/>
    <w:rsid w:val="00063C22"/>
    <w:rsid w:val="000663E6"/>
    <w:rsid w:val="0007034E"/>
    <w:rsid w:val="000715D5"/>
    <w:rsid w:val="000822D0"/>
    <w:rsid w:val="000833EB"/>
    <w:rsid w:val="00083799"/>
    <w:rsid w:val="000948C8"/>
    <w:rsid w:val="00097242"/>
    <w:rsid w:val="000A42D5"/>
    <w:rsid w:val="000C4C82"/>
    <w:rsid w:val="000E039D"/>
    <w:rsid w:val="00143E59"/>
    <w:rsid w:val="001449FA"/>
    <w:rsid w:val="001569DE"/>
    <w:rsid w:val="00160CA6"/>
    <w:rsid w:val="001658DB"/>
    <w:rsid w:val="001C46AA"/>
    <w:rsid w:val="001C4E53"/>
    <w:rsid w:val="001E2864"/>
    <w:rsid w:val="001E45F8"/>
    <w:rsid w:val="0020073C"/>
    <w:rsid w:val="00205EB6"/>
    <w:rsid w:val="002216CE"/>
    <w:rsid w:val="002444A6"/>
    <w:rsid w:val="002517A1"/>
    <w:rsid w:val="00266BE6"/>
    <w:rsid w:val="00273FC2"/>
    <w:rsid w:val="00290B27"/>
    <w:rsid w:val="00297DEA"/>
    <w:rsid w:val="002A2037"/>
    <w:rsid w:val="002A6064"/>
    <w:rsid w:val="002B7B00"/>
    <w:rsid w:val="002C3212"/>
    <w:rsid w:val="00305DE9"/>
    <w:rsid w:val="00310AD0"/>
    <w:rsid w:val="003177C5"/>
    <w:rsid w:val="00334B9D"/>
    <w:rsid w:val="00353A56"/>
    <w:rsid w:val="00363E82"/>
    <w:rsid w:val="003664B9"/>
    <w:rsid w:val="0037357D"/>
    <w:rsid w:val="00384B47"/>
    <w:rsid w:val="003A571F"/>
    <w:rsid w:val="003A6864"/>
    <w:rsid w:val="003B7F2D"/>
    <w:rsid w:val="003C184A"/>
    <w:rsid w:val="003C5574"/>
    <w:rsid w:val="003E66FE"/>
    <w:rsid w:val="00401852"/>
    <w:rsid w:val="00403237"/>
    <w:rsid w:val="00430529"/>
    <w:rsid w:val="00453D29"/>
    <w:rsid w:val="0046334A"/>
    <w:rsid w:val="004763EE"/>
    <w:rsid w:val="00492EC4"/>
    <w:rsid w:val="004969AF"/>
    <w:rsid w:val="004A5168"/>
    <w:rsid w:val="004A73CF"/>
    <w:rsid w:val="004B4045"/>
    <w:rsid w:val="004B561A"/>
    <w:rsid w:val="004D0D0B"/>
    <w:rsid w:val="004D1506"/>
    <w:rsid w:val="004D22C9"/>
    <w:rsid w:val="004D2784"/>
    <w:rsid w:val="004D75C2"/>
    <w:rsid w:val="0052260B"/>
    <w:rsid w:val="00527DDD"/>
    <w:rsid w:val="0053387A"/>
    <w:rsid w:val="005359DF"/>
    <w:rsid w:val="0054035F"/>
    <w:rsid w:val="005466D9"/>
    <w:rsid w:val="00566929"/>
    <w:rsid w:val="00582D6B"/>
    <w:rsid w:val="005875AA"/>
    <w:rsid w:val="00592177"/>
    <w:rsid w:val="00597380"/>
    <w:rsid w:val="005A1661"/>
    <w:rsid w:val="005A5FA2"/>
    <w:rsid w:val="005C201E"/>
    <w:rsid w:val="005E7D5F"/>
    <w:rsid w:val="005F1EA5"/>
    <w:rsid w:val="00625FBA"/>
    <w:rsid w:val="0063285F"/>
    <w:rsid w:val="00653063"/>
    <w:rsid w:val="00656865"/>
    <w:rsid w:val="006605F5"/>
    <w:rsid w:val="00663415"/>
    <w:rsid w:val="00663478"/>
    <w:rsid w:val="006644E8"/>
    <w:rsid w:val="006743C4"/>
    <w:rsid w:val="00681ED2"/>
    <w:rsid w:val="006842B0"/>
    <w:rsid w:val="00692EEB"/>
    <w:rsid w:val="006957D4"/>
    <w:rsid w:val="006A6521"/>
    <w:rsid w:val="006C1EA0"/>
    <w:rsid w:val="006C32A9"/>
    <w:rsid w:val="006D613A"/>
    <w:rsid w:val="006F260B"/>
    <w:rsid w:val="006F7B15"/>
    <w:rsid w:val="00712DE7"/>
    <w:rsid w:val="00726449"/>
    <w:rsid w:val="00732D9F"/>
    <w:rsid w:val="007470F5"/>
    <w:rsid w:val="0075493F"/>
    <w:rsid w:val="007A6610"/>
    <w:rsid w:val="007A6A96"/>
    <w:rsid w:val="007D61F6"/>
    <w:rsid w:val="007E3383"/>
    <w:rsid w:val="007F0B66"/>
    <w:rsid w:val="007F54EF"/>
    <w:rsid w:val="00810BAD"/>
    <w:rsid w:val="008221B2"/>
    <w:rsid w:val="0083420C"/>
    <w:rsid w:val="0083610E"/>
    <w:rsid w:val="008508EC"/>
    <w:rsid w:val="00853550"/>
    <w:rsid w:val="00853E6A"/>
    <w:rsid w:val="00867C6A"/>
    <w:rsid w:val="008A7307"/>
    <w:rsid w:val="008B0A0B"/>
    <w:rsid w:val="008D6363"/>
    <w:rsid w:val="008E3282"/>
    <w:rsid w:val="008E3D97"/>
    <w:rsid w:val="008F6612"/>
    <w:rsid w:val="00907626"/>
    <w:rsid w:val="009162E9"/>
    <w:rsid w:val="00920247"/>
    <w:rsid w:val="0093115D"/>
    <w:rsid w:val="00942096"/>
    <w:rsid w:val="009525A6"/>
    <w:rsid w:val="009650A7"/>
    <w:rsid w:val="009953E6"/>
    <w:rsid w:val="009963C8"/>
    <w:rsid w:val="009C236F"/>
    <w:rsid w:val="009C716C"/>
    <w:rsid w:val="009D5637"/>
    <w:rsid w:val="00A12F7A"/>
    <w:rsid w:val="00A17C0D"/>
    <w:rsid w:val="00A306A1"/>
    <w:rsid w:val="00A35AC6"/>
    <w:rsid w:val="00A360F7"/>
    <w:rsid w:val="00A37804"/>
    <w:rsid w:val="00A50634"/>
    <w:rsid w:val="00A61FE1"/>
    <w:rsid w:val="00A86A9A"/>
    <w:rsid w:val="00AA0E3F"/>
    <w:rsid w:val="00AB346C"/>
    <w:rsid w:val="00AB41BF"/>
    <w:rsid w:val="00AB6068"/>
    <w:rsid w:val="00AC43AA"/>
    <w:rsid w:val="00AD027E"/>
    <w:rsid w:val="00AE0741"/>
    <w:rsid w:val="00AE1F7C"/>
    <w:rsid w:val="00B17F5E"/>
    <w:rsid w:val="00B20FE1"/>
    <w:rsid w:val="00B22553"/>
    <w:rsid w:val="00B30DFF"/>
    <w:rsid w:val="00B960B2"/>
    <w:rsid w:val="00BA4666"/>
    <w:rsid w:val="00BA4DBA"/>
    <w:rsid w:val="00BA5CF9"/>
    <w:rsid w:val="00BB226E"/>
    <w:rsid w:val="00BB3D77"/>
    <w:rsid w:val="00BC15BB"/>
    <w:rsid w:val="00BE07B3"/>
    <w:rsid w:val="00BE6382"/>
    <w:rsid w:val="00BF046E"/>
    <w:rsid w:val="00BF25FD"/>
    <w:rsid w:val="00C110E6"/>
    <w:rsid w:val="00C14482"/>
    <w:rsid w:val="00C202B9"/>
    <w:rsid w:val="00C32C05"/>
    <w:rsid w:val="00C44B7C"/>
    <w:rsid w:val="00C91217"/>
    <w:rsid w:val="00CA6C5D"/>
    <w:rsid w:val="00CB42E7"/>
    <w:rsid w:val="00CB78FB"/>
    <w:rsid w:val="00CC4416"/>
    <w:rsid w:val="00CF2FA5"/>
    <w:rsid w:val="00D1131F"/>
    <w:rsid w:val="00D121E7"/>
    <w:rsid w:val="00D21A7B"/>
    <w:rsid w:val="00D57E43"/>
    <w:rsid w:val="00D84BB3"/>
    <w:rsid w:val="00D95950"/>
    <w:rsid w:val="00DA0477"/>
    <w:rsid w:val="00DA498C"/>
    <w:rsid w:val="00DB5341"/>
    <w:rsid w:val="00DC7873"/>
    <w:rsid w:val="00DE2317"/>
    <w:rsid w:val="00DE28E4"/>
    <w:rsid w:val="00DE2918"/>
    <w:rsid w:val="00DE363E"/>
    <w:rsid w:val="00DF1637"/>
    <w:rsid w:val="00DF1B86"/>
    <w:rsid w:val="00DF29BF"/>
    <w:rsid w:val="00DF729A"/>
    <w:rsid w:val="00E060D6"/>
    <w:rsid w:val="00E12547"/>
    <w:rsid w:val="00E3330D"/>
    <w:rsid w:val="00E67631"/>
    <w:rsid w:val="00E85757"/>
    <w:rsid w:val="00E8625E"/>
    <w:rsid w:val="00E9076B"/>
    <w:rsid w:val="00EA3B14"/>
    <w:rsid w:val="00EC0E44"/>
    <w:rsid w:val="00EC46F6"/>
    <w:rsid w:val="00ED2647"/>
    <w:rsid w:val="00ED668F"/>
    <w:rsid w:val="00EF4E8B"/>
    <w:rsid w:val="00F17278"/>
    <w:rsid w:val="00F249BD"/>
    <w:rsid w:val="00F35172"/>
    <w:rsid w:val="00F56592"/>
    <w:rsid w:val="00F634A1"/>
    <w:rsid w:val="00F661D4"/>
    <w:rsid w:val="00F975E4"/>
    <w:rsid w:val="00FB2E33"/>
    <w:rsid w:val="00FD1221"/>
    <w:rsid w:val="00FD3677"/>
    <w:rsid w:val="00FD7750"/>
    <w:rsid w:val="00FE4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hAnsi="標楷體"/>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3B14"/>
    <w:pPr>
      <w:ind w:left="960" w:hanging="960"/>
    </w:pPr>
    <w:rPr>
      <w:rFonts w:ascii="華康楷書體W5" w:eastAsia="華康楷書體W5" w:hAnsi="Times New Roman"/>
      <w:sz w:val="32"/>
      <w:szCs w:val="20"/>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Strong"/>
    <w:qFormat/>
    <w:rPr>
      <w:b/>
      <w:bCs/>
    </w:rPr>
  </w:style>
  <w:style w:type="paragraph" w:styleId="a8">
    <w:name w:val="Balloon Text"/>
    <w:basedOn w:val="a"/>
    <w:link w:val="a9"/>
    <w:rsid w:val="000C4C82"/>
    <w:rPr>
      <w:rFonts w:ascii="Cambria" w:eastAsia="新細明體" w:hAnsi="Cambria"/>
      <w:sz w:val="18"/>
      <w:szCs w:val="18"/>
    </w:rPr>
  </w:style>
  <w:style w:type="character" w:customStyle="1" w:styleId="a9">
    <w:name w:val="註解方塊文字 字元"/>
    <w:link w:val="a8"/>
    <w:rsid w:val="000C4C82"/>
    <w:rPr>
      <w:rFonts w:ascii="Cambria" w:eastAsia="新細明體" w:hAnsi="Cambria" w:cs="Times New Roman"/>
      <w:kern w:val="2"/>
      <w:sz w:val="18"/>
      <w:szCs w:val="18"/>
    </w:rPr>
  </w:style>
  <w:style w:type="character" w:customStyle="1" w:styleId="a6">
    <w:name w:val="頁尾 字元"/>
    <w:link w:val="a5"/>
    <w:uiPriority w:val="99"/>
    <w:rsid w:val="0007034E"/>
    <w:rPr>
      <w:rFonts w:ascii="標楷體" w:eastAsia="標楷體" w:hAnsi="標楷體"/>
      <w:kern w:val="2"/>
    </w:rPr>
  </w:style>
  <w:style w:type="character" w:customStyle="1" w:styleId="nanyi-006">
    <w:name w:val="nanyi-006"/>
    <w:basedOn w:val="a0"/>
    <w:rsid w:val="00916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hAnsi="標楷體"/>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3B14"/>
    <w:pPr>
      <w:ind w:left="960" w:hanging="960"/>
    </w:pPr>
    <w:rPr>
      <w:rFonts w:ascii="華康楷書體W5" w:eastAsia="華康楷書體W5" w:hAnsi="Times New Roman"/>
      <w:sz w:val="32"/>
      <w:szCs w:val="20"/>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Strong"/>
    <w:qFormat/>
    <w:rPr>
      <w:b/>
      <w:bCs/>
    </w:rPr>
  </w:style>
  <w:style w:type="paragraph" w:styleId="a8">
    <w:name w:val="Balloon Text"/>
    <w:basedOn w:val="a"/>
    <w:link w:val="a9"/>
    <w:rsid w:val="000C4C82"/>
    <w:rPr>
      <w:rFonts w:ascii="Cambria" w:eastAsia="新細明體" w:hAnsi="Cambria"/>
      <w:sz w:val="18"/>
      <w:szCs w:val="18"/>
    </w:rPr>
  </w:style>
  <w:style w:type="character" w:customStyle="1" w:styleId="a9">
    <w:name w:val="註解方塊文字 字元"/>
    <w:link w:val="a8"/>
    <w:rsid w:val="000C4C82"/>
    <w:rPr>
      <w:rFonts w:ascii="Cambria" w:eastAsia="新細明體" w:hAnsi="Cambria" w:cs="Times New Roman"/>
      <w:kern w:val="2"/>
      <w:sz w:val="18"/>
      <w:szCs w:val="18"/>
    </w:rPr>
  </w:style>
  <w:style w:type="character" w:customStyle="1" w:styleId="a6">
    <w:name w:val="頁尾 字元"/>
    <w:link w:val="a5"/>
    <w:uiPriority w:val="99"/>
    <w:rsid w:val="0007034E"/>
    <w:rPr>
      <w:rFonts w:ascii="標楷體" w:eastAsia="標楷體" w:hAnsi="標楷體"/>
      <w:kern w:val="2"/>
    </w:rPr>
  </w:style>
  <w:style w:type="character" w:customStyle="1" w:styleId="nanyi-006">
    <w:name w:val="nanyi-006"/>
    <w:basedOn w:val="a0"/>
    <w:rsid w:val="0091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4456">
      <w:bodyDiv w:val="1"/>
      <w:marLeft w:val="0"/>
      <w:marRight w:val="0"/>
      <w:marTop w:val="0"/>
      <w:marBottom w:val="0"/>
      <w:divBdr>
        <w:top w:val="none" w:sz="0" w:space="0" w:color="auto"/>
        <w:left w:val="none" w:sz="0" w:space="0" w:color="auto"/>
        <w:bottom w:val="none" w:sz="0" w:space="0" w:color="auto"/>
        <w:right w:val="none" w:sz="0" w:space="0" w:color="auto"/>
      </w:divBdr>
    </w:div>
    <w:div w:id="681931991">
      <w:bodyDiv w:val="1"/>
      <w:marLeft w:val="0"/>
      <w:marRight w:val="0"/>
      <w:marTop w:val="0"/>
      <w:marBottom w:val="0"/>
      <w:divBdr>
        <w:top w:val="none" w:sz="0" w:space="0" w:color="auto"/>
        <w:left w:val="none" w:sz="0" w:space="0" w:color="auto"/>
        <w:bottom w:val="none" w:sz="0" w:space="0" w:color="auto"/>
        <w:right w:val="none" w:sz="0" w:space="0" w:color="auto"/>
      </w:divBdr>
    </w:div>
    <w:div w:id="11251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E13D-F4F6-4A9F-8105-78EBC97A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舉辦97年度高爾夫球場</dc:title>
  <dc:creator>a</dc:creator>
  <cp:lastModifiedBy>user</cp:lastModifiedBy>
  <cp:revision>8</cp:revision>
  <cp:lastPrinted>2017-11-08T01:39:00Z</cp:lastPrinted>
  <dcterms:created xsi:type="dcterms:W3CDTF">2017-11-09T06:56:00Z</dcterms:created>
  <dcterms:modified xsi:type="dcterms:W3CDTF">2017-11-16T03:20:00Z</dcterms:modified>
</cp:coreProperties>
</file>